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widowControl w:val="0"/>
        <w:spacing w:after="240" w:line="290.88369369506836" w:lineRule="auto"/>
        <w:rPr>
          <w:rFonts w:ascii="Raleway" w:cs="Raleway" w:eastAsia="Raleway" w:hAnsi="Raleway"/>
          <w:smallCaps w:val="0"/>
          <w:color w:val="003f80"/>
          <w:sz w:val="48"/>
          <w:szCs w:val="48"/>
        </w:rPr>
      </w:pPr>
      <w:r w:rsidDel="00000000" w:rsidR="00000000" w:rsidRPr="00000000">
        <w:rPr>
          <w:rtl w:val="0"/>
        </w:rPr>
      </w:r>
    </w:p>
    <w:p w:rsidR="00000000" w:rsidDel="00000000" w:rsidP="00000000" w:rsidRDefault="00000000" w:rsidRPr="00000000" w14:paraId="00000002">
      <w:pPr>
        <w:widowControl w:val="0"/>
        <w:spacing w:after="240" w:line="290.88369369506836" w:lineRule="auto"/>
        <w:rPr>
          <w:rFonts w:ascii="Raleway" w:cs="Raleway" w:eastAsia="Raleway" w:hAnsi="Raleway"/>
          <w:smallCaps w:val="0"/>
          <w:color w:val="003f80"/>
          <w:sz w:val="48"/>
          <w:szCs w:val="48"/>
        </w:rPr>
      </w:pPr>
      <w:r w:rsidDel="00000000" w:rsidR="00000000" w:rsidRPr="00000000">
        <w:rPr>
          <w:rFonts w:ascii="Raleway" w:cs="Raleway" w:eastAsia="Raleway" w:hAnsi="Raleway"/>
          <w:smallCaps w:val="0"/>
          <w:color w:val="003f80"/>
          <w:sz w:val="48"/>
          <w:szCs w:val="48"/>
          <w:rtl w:val="0"/>
        </w:rPr>
        <w:t xml:space="preserve">The ABCs of Rhetoric and Terministic Screens</w:t>
      </w:r>
      <w:r w:rsidDel="00000000" w:rsidR="00000000" w:rsidRPr="00000000">
        <w:rPr>
          <w:rtl w:val="0"/>
        </w:rPr>
      </w:r>
    </w:p>
    <w:p w:rsidR="00000000" w:rsidDel="00000000" w:rsidP="00000000" w:rsidRDefault="00000000" w:rsidRPr="00000000" w14:paraId="00000003">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This lesson explores how our personal values and beliefs shape how we interpret and respond to messages. Designed for a full 90-minute period or two 50-minute periods, students will begin by engaging in an activity that allows them to explore the ways that  different filters can change their perception of an object. Following this, students will discover two frameworks for analysis (the ABC model and Kenneth Burke’s idea of terministic screens) that will help them understand how a person’s values and beliefs shape their interpretation. After this lesson, students will be able to better recognize their own terministic screens and interact more civilly in conversation.</w:t>
      </w:r>
    </w:p>
    <w:p w:rsidR="00000000" w:rsidDel="00000000" w:rsidP="00000000" w:rsidRDefault="00000000" w:rsidRPr="00000000" w14:paraId="00000004">
      <w:pPr>
        <w:widowControl w:val="0"/>
        <w:spacing w:after="240" w:line="290.88369369506836" w:lineRule="auto"/>
        <w:rPr>
          <w:rFonts w:ascii="Raleway" w:cs="Raleway" w:eastAsia="Raleway" w:hAnsi="Raleway"/>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By </w:t>
      </w:r>
      <w:r w:rsidDel="00000000" w:rsidR="00000000" w:rsidRPr="00000000">
        <w:rPr>
          <w:rFonts w:ascii="Raleway" w:cs="Raleway" w:eastAsia="Raleway" w:hAnsi="Raleway"/>
          <w:smallCaps w:val="0"/>
          <w:color w:val="76787b"/>
          <w:sz w:val="22"/>
          <w:szCs w:val="22"/>
          <w:rtl w:val="0"/>
        </w:rPr>
        <w:t xml:space="preserve">Erec Smith</w:t>
      </w:r>
      <w:r w:rsidDel="00000000" w:rsidR="00000000" w:rsidRPr="00000000">
        <w:rPr>
          <w:rFonts w:ascii="Raleway" w:cs="Raleway" w:eastAsia="Raleway" w:hAnsi="Raleway"/>
          <w:b w:val="0"/>
          <w:smallCaps w:val="0"/>
          <w:color w:val="76787b"/>
          <w:sz w:val="22"/>
          <w:szCs w:val="22"/>
          <w:rtl w:val="0"/>
        </w:rPr>
        <w:t xml:space="preserve"> and </w:t>
      </w:r>
      <w:r w:rsidDel="00000000" w:rsidR="00000000" w:rsidRPr="00000000">
        <w:rPr>
          <w:rFonts w:ascii="Raleway" w:cs="Raleway" w:eastAsia="Raleway" w:hAnsi="Raleway"/>
          <w:smallCaps w:val="0"/>
          <w:color w:val="76787b"/>
          <w:sz w:val="22"/>
          <w:szCs w:val="22"/>
          <w:rtl w:val="0"/>
        </w:rPr>
        <w:t xml:space="preserve">Kobi Nelson</w:t>
      </w:r>
    </w:p>
    <w:p w:rsidR="00000000" w:rsidDel="00000000" w:rsidP="00000000" w:rsidRDefault="00000000" w:rsidRPr="00000000" w14:paraId="00000005">
      <w:pPr>
        <w:widowControl w:val="0"/>
        <w:spacing w:after="240" w:line="290.88369369506836" w:lineRule="auto"/>
        <w:rPr>
          <w:rFonts w:ascii="Raleway" w:cs="Raleway" w:eastAsia="Raleway" w:hAnsi="Raleway"/>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Published </w:t>
      </w:r>
      <w:r w:rsidDel="00000000" w:rsidR="00000000" w:rsidRPr="00000000">
        <w:rPr>
          <w:rFonts w:ascii="Raleway" w:cs="Raleway" w:eastAsia="Raleway" w:hAnsi="Raleway"/>
          <w:smallCaps w:val="0"/>
          <w:color w:val="76787b"/>
          <w:sz w:val="22"/>
          <w:szCs w:val="22"/>
          <w:rtl w:val="0"/>
        </w:rPr>
        <w:t xml:space="preserve">2024</w:t>
      </w:r>
    </w:p>
    <w:p w:rsidR="00000000" w:rsidDel="00000000" w:rsidP="00000000" w:rsidRDefault="00000000" w:rsidRPr="00000000" w14:paraId="00000006">
      <w:pPr>
        <w:widowControl w:val="0"/>
        <w:spacing w:after="240" w:line="290.88369369506836" w:lineRule="auto"/>
        <w:rPr>
          <w:rFonts w:ascii="Raleway" w:cs="Raleway" w:eastAsia="Raleway" w:hAnsi="Raleway"/>
          <w:smallCaps w:val="0"/>
          <w:color w:val="5bae40"/>
          <w:sz w:val="28"/>
          <w:szCs w:val="28"/>
        </w:rPr>
      </w:pPr>
      <w:r w:rsidDel="00000000" w:rsidR="00000000" w:rsidRPr="00000000">
        <w:rPr>
          <w:rFonts w:ascii="Raleway" w:cs="Raleway" w:eastAsia="Raleway" w:hAnsi="Raleway"/>
          <w:smallCaps w:val="0"/>
          <w:color w:val="5bae40"/>
          <w:sz w:val="28"/>
          <w:szCs w:val="28"/>
          <w:rtl w:val="0"/>
        </w:rPr>
        <w:t xml:space="preserve">Essential Questions</w:t>
      </w:r>
    </w:p>
    <w:p w:rsidR="00000000" w:rsidDel="00000000" w:rsidP="00000000" w:rsidRDefault="00000000" w:rsidRPr="00000000" w14:paraId="00000007">
      <w:pPr>
        <w:widowControl w:val="0"/>
        <w:numPr>
          <w:ilvl w:val="0"/>
          <w:numId w:val="18"/>
        </w:numPr>
        <w:spacing w:after="0" w:after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What is the purpose of rhetoric?</w:t>
      </w:r>
    </w:p>
    <w:p w:rsidR="00000000" w:rsidDel="00000000" w:rsidP="00000000" w:rsidRDefault="00000000" w:rsidRPr="00000000" w14:paraId="00000008">
      <w:pPr>
        <w:widowControl w:val="0"/>
        <w:numPr>
          <w:ilvl w:val="0"/>
          <w:numId w:val="18"/>
        </w:numPr>
        <w:spacing w:after="0" w:afterAutospacing="0" w:before="0" w:before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What’s the value of rhetoric for civil discourse? </w:t>
      </w:r>
    </w:p>
    <w:p w:rsidR="00000000" w:rsidDel="00000000" w:rsidP="00000000" w:rsidRDefault="00000000" w:rsidRPr="00000000" w14:paraId="00000009">
      <w:pPr>
        <w:widowControl w:val="0"/>
        <w:numPr>
          <w:ilvl w:val="0"/>
          <w:numId w:val="18"/>
        </w:numPr>
        <w:spacing w:after="240" w:before="0" w:before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Times New Roman" w:cs="Times New Roman" w:eastAsia="Times New Roman" w:hAnsi="Times New Roman"/>
          <w:b w:val="0"/>
          <w:smallCaps w:val="0"/>
          <w:color w:val="003f80"/>
          <w:sz w:val="14"/>
          <w:szCs w:val="14"/>
          <w:rtl w:val="0"/>
        </w:rPr>
        <w:t xml:space="preserve"> </w:t>
      </w:r>
      <w:r w:rsidDel="00000000" w:rsidR="00000000" w:rsidRPr="00000000">
        <w:rPr>
          <w:rFonts w:ascii="Raleway" w:cs="Raleway" w:eastAsia="Raleway" w:hAnsi="Raleway"/>
          <w:b w:val="0"/>
          <w:smallCaps w:val="0"/>
          <w:color w:val="76787b"/>
          <w:sz w:val="22"/>
          <w:szCs w:val="22"/>
          <w:rtl w:val="0"/>
        </w:rPr>
        <w:t xml:space="preserve">How can rhetoric be a bridge that connects people with diverse viewpoints?</w:t>
      </w:r>
    </w:p>
    <w:p w:rsidR="00000000" w:rsidDel="00000000" w:rsidP="00000000" w:rsidRDefault="00000000" w:rsidRPr="00000000" w14:paraId="0000000A">
      <w:pPr>
        <w:widowControl w:val="0"/>
        <w:spacing w:after="240" w:line="290.88369369506836" w:lineRule="auto"/>
        <w:rPr>
          <w:rFonts w:ascii="Raleway" w:cs="Raleway" w:eastAsia="Raleway" w:hAnsi="Raleway"/>
          <w:smallCaps w:val="0"/>
          <w:color w:val="5bae40"/>
          <w:sz w:val="28"/>
          <w:szCs w:val="28"/>
        </w:rPr>
      </w:pPr>
      <w:r w:rsidDel="00000000" w:rsidR="00000000" w:rsidRPr="00000000">
        <w:rPr>
          <w:rFonts w:ascii="Raleway" w:cs="Raleway" w:eastAsia="Raleway" w:hAnsi="Raleway"/>
          <w:smallCaps w:val="0"/>
          <w:color w:val="5bae40"/>
          <w:sz w:val="28"/>
          <w:szCs w:val="28"/>
          <w:rtl w:val="0"/>
        </w:rPr>
        <w:t xml:space="preserve">Materials</w:t>
      </w:r>
    </w:p>
    <w:p w:rsidR="00000000" w:rsidDel="00000000" w:rsidP="00000000" w:rsidRDefault="00000000" w:rsidRPr="00000000" w14:paraId="0000000B">
      <w:pPr>
        <w:widowControl w:val="0"/>
        <w:numPr>
          <w:ilvl w:val="0"/>
          <w:numId w:val="6"/>
        </w:numPr>
        <w:spacing w:after="0" w:afterAutospacing="0" w:line="290.88369369506836" w:lineRule="auto"/>
        <w:ind w:left="720" w:hanging="360"/>
        <w:rPr>
          <w:rFonts w:ascii="Raleway" w:cs="Raleway" w:eastAsia="Raleway" w:hAnsi="Raleway"/>
          <w:b w:val="0"/>
          <w:smallCaps w:val="0"/>
          <w:sz w:val="22"/>
          <w:szCs w:val="22"/>
        </w:rPr>
      </w:pPr>
      <w:r w:rsidDel="00000000" w:rsidR="00000000" w:rsidRPr="00000000">
        <w:rPr>
          <w:rFonts w:ascii="Raleway" w:cs="Raleway" w:eastAsia="Raleway" w:hAnsi="Raleway"/>
          <w:b w:val="0"/>
          <w:smallCaps w:val="0"/>
          <w:color w:val="76787b"/>
          <w:sz w:val="22"/>
          <w:szCs w:val="22"/>
          <w:rtl w:val="0"/>
        </w:rPr>
        <w:t xml:space="preserve">Journal</w:t>
      </w:r>
    </w:p>
    <w:p w:rsidR="00000000" w:rsidDel="00000000" w:rsidP="00000000" w:rsidRDefault="00000000" w:rsidRPr="00000000" w14:paraId="0000000C">
      <w:pPr>
        <w:widowControl w:val="0"/>
        <w:numPr>
          <w:ilvl w:val="0"/>
          <w:numId w:val="6"/>
        </w:numPr>
        <w:spacing w:after="0" w:afterAutospacing="0" w:before="0" w:beforeAutospacing="0" w:line="290.88369369506836" w:lineRule="auto"/>
        <w:ind w:left="720" w:hanging="360"/>
        <w:rPr>
          <w:rFonts w:ascii="Raleway" w:cs="Raleway" w:eastAsia="Raleway" w:hAnsi="Raleway"/>
          <w:b w:val="0"/>
          <w:smallCaps w:val="0"/>
          <w:sz w:val="22"/>
          <w:szCs w:val="22"/>
        </w:rPr>
      </w:pPr>
      <w:r w:rsidDel="00000000" w:rsidR="00000000" w:rsidRPr="00000000">
        <w:rPr>
          <w:rFonts w:ascii="Raleway" w:cs="Raleway" w:eastAsia="Raleway" w:hAnsi="Raleway"/>
          <w:b w:val="0"/>
          <w:smallCaps w:val="0"/>
          <w:color w:val="76787b"/>
          <w:sz w:val="22"/>
          <w:szCs w:val="22"/>
          <w:rtl w:val="0"/>
        </w:rPr>
        <w:t xml:space="preserve">Whiteboard or chart paper</w:t>
      </w:r>
    </w:p>
    <w:p w:rsidR="00000000" w:rsidDel="00000000" w:rsidP="00000000" w:rsidRDefault="00000000" w:rsidRPr="00000000" w14:paraId="0000000D">
      <w:pPr>
        <w:widowControl w:val="0"/>
        <w:numPr>
          <w:ilvl w:val="0"/>
          <w:numId w:val="6"/>
        </w:numPr>
        <w:spacing w:after="0" w:afterAutospacing="0" w:before="0" w:beforeAutospacing="0" w:line="290.88369369506836" w:lineRule="auto"/>
        <w:ind w:left="720" w:hanging="360"/>
        <w:rPr>
          <w:rFonts w:ascii="Raleway" w:cs="Raleway" w:eastAsia="Raleway" w:hAnsi="Raleway"/>
          <w:b w:val="0"/>
          <w:smallCaps w:val="0"/>
          <w:sz w:val="22"/>
          <w:szCs w:val="22"/>
        </w:rPr>
      </w:pPr>
      <w:r w:rsidDel="00000000" w:rsidR="00000000" w:rsidRPr="00000000">
        <w:rPr>
          <w:rFonts w:ascii="Raleway" w:cs="Raleway" w:eastAsia="Raleway" w:hAnsi="Raleway"/>
          <w:b w:val="0"/>
          <w:smallCaps w:val="0"/>
          <w:color w:val="76787b"/>
          <w:sz w:val="22"/>
          <w:szCs w:val="22"/>
          <w:rtl w:val="0"/>
        </w:rPr>
        <w:t xml:space="preserve">Script of neutral phrases for terministic screen practice</w:t>
      </w:r>
    </w:p>
    <w:p w:rsidR="00000000" w:rsidDel="00000000" w:rsidP="00000000" w:rsidRDefault="00000000" w:rsidRPr="00000000" w14:paraId="0000000E">
      <w:pPr>
        <w:widowControl w:val="0"/>
        <w:numPr>
          <w:ilvl w:val="0"/>
          <w:numId w:val="6"/>
        </w:numPr>
        <w:spacing w:after="0" w:afterAutospacing="0" w:before="0" w:beforeAutospacing="0" w:line="290.88369369506836" w:lineRule="auto"/>
        <w:ind w:left="720" w:hanging="360"/>
        <w:rPr>
          <w:rFonts w:ascii="Raleway" w:cs="Raleway" w:eastAsia="Raleway" w:hAnsi="Raleway"/>
          <w:b w:val="0"/>
          <w:smallCaps w:val="0"/>
          <w:sz w:val="22"/>
          <w:szCs w:val="22"/>
        </w:rPr>
      </w:pPr>
      <w:r w:rsidDel="00000000" w:rsidR="00000000" w:rsidRPr="00000000">
        <w:rPr>
          <w:rFonts w:ascii="Raleway" w:cs="Raleway" w:eastAsia="Raleway" w:hAnsi="Raleway"/>
          <w:b w:val="0"/>
          <w:smallCaps w:val="0"/>
          <w:color w:val="76787b"/>
          <w:sz w:val="22"/>
          <w:szCs w:val="22"/>
          <w:rtl w:val="0"/>
        </w:rPr>
        <w:t xml:space="preserve">A collection of copyright-free photos</w:t>
      </w:r>
    </w:p>
    <w:p w:rsidR="00000000" w:rsidDel="00000000" w:rsidP="00000000" w:rsidRDefault="00000000" w:rsidRPr="00000000" w14:paraId="0000000F">
      <w:pPr>
        <w:widowControl w:val="0"/>
        <w:numPr>
          <w:ilvl w:val="0"/>
          <w:numId w:val="6"/>
        </w:numPr>
        <w:spacing w:after="240" w:before="0" w:beforeAutospacing="0" w:line="290.88369369506836" w:lineRule="auto"/>
        <w:ind w:left="720" w:hanging="360"/>
        <w:rPr>
          <w:rFonts w:ascii="Raleway" w:cs="Raleway" w:eastAsia="Raleway" w:hAnsi="Raleway"/>
          <w:b w:val="0"/>
          <w:smallCaps w:val="0"/>
          <w:sz w:val="22"/>
          <w:szCs w:val="22"/>
        </w:rPr>
      </w:pPr>
      <w:r w:rsidDel="00000000" w:rsidR="00000000" w:rsidRPr="00000000">
        <w:rPr>
          <w:rFonts w:ascii="Raleway" w:cs="Raleway" w:eastAsia="Raleway" w:hAnsi="Raleway"/>
          <w:b w:val="0"/>
          <w:smallCaps w:val="0"/>
          <w:color w:val="76787b"/>
          <w:sz w:val="22"/>
          <w:szCs w:val="22"/>
          <w:rtl w:val="0"/>
        </w:rPr>
        <w:t xml:space="preserve">Headline pairings</w:t>
      </w:r>
    </w:p>
    <w:p w:rsidR="00000000" w:rsidDel="00000000" w:rsidP="00000000" w:rsidRDefault="00000000" w:rsidRPr="00000000" w14:paraId="00000010">
      <w:pPr>
        <w:widowControl w:val="0"/>
        <w:spacing w:after="240" w:line="290.88369369506836" w:lineRule="auto"/>
        <w:rPr>
          <w:rFonts w:ascii="Raleway" w:cs="Raleway" w:eastAsia="Raleway" w:hAnsi="Raleway"/>
          <w:smallCaps w:val="0"/>
          <w:color w:val="5bae40"/>
          <w:sz w:val="28"/>
          <w:szCs w:val="28"/>
        </w:rPr>
      </w:pPr>
      <w:r w:rsidDel="00000000" w:rsidR="00000000" w:rsidRPr="00000000">
        <w:rPr>
          <w:rFonts w:ascii="Raleway" w:cs="Raleway" w:eastAsia="Raleway" w:hAnsi="Raleway"/>
          <w:smallCaps w:val="0"/>
          <w:color w:val="5bae40"/>
          <w:sz w:val="28"/>
          <w:szCs w:val="28"/>
          <w:rtl w:val="0"/>
        </w:rPr>
        <w:t xml:space="preserve">Learning Objectives</w:t>
      </w:r>
    </w:p>
    <w:p w:rsidR="00000000" w:rsidDel="00000000" w:rsidP="00000000" w:rsidRDefault="00000000" w:rsidRPr="00000000" w14:paraId="00000011">
      <w:pPr>
        <w:widowControl w:val="0"/>
        <w:numPr>
          <w:ilvl w:val="0"/>
          <w:numId w:val="4"/>
        </w:numPr>
        <w:spacing w:after="0" w:after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Understand how our values and beliefs impact how we communicate with others</w:t>
      </w:r>
    </w:p>
    <w:p w:rsidR="00000000" w:rsidDel="00000000" w:rsidP="00000000" w:rsidRDefault="00000000" w:rsidRPr="00000000" w14:paraId="00000012">
      <w:pPr>
        <w:widowControl w:val="0"/>
        <w:numPr>
          <w:ilvl w:val="0"/>
          <w:numId w:val="3"/>
        </w:numPr>
        <w:spacing w:after="0" w:afterAutospacing="0" w:before="0" w:beforeAutospacing="0" w:line="290.88369369506836" w:lineRule="auto"/>
        <w:ind w:left="720" w:hanging="360"/>
        <w:rPr>
          <w:rFonts w:ascii="Raleway" w:cs="Raleway" w:eastAsia="Raleway" w:hAnsi="Raleway"/>
          <w:b w:val="0"/>
          <w:smallCaps w:val="0"/>
          <w:sz w:val="22"/>
          <w:szCs w:val="22"/>
        </w:rPr>
      </w:pPr>
      <w:r w:rsidDel="00000000" w:rsidR="00000000" w:rsidRPr="00000000">
        <w:rPr>
          <w:rFonts w:ascii="Raleway" w:cs="Raleway" w:eastAsia="Raleway" w:hAnsi="Raleway"/>
          <w:b w:val="0"/>
          <w:smallCaps w:val="0"/>
          <w:color w:val="76787b"/>
          <w:sz w:val="22"/>
          <w:szCs w:val="22"/>
          <w:rtl w:val="0"/>
        </w:rPr>
        <w:t xml:space="preserve">Explain why the ABC model and the idea of terministic screens are helpful for engaging in civil discourse</w:t>
      </w:r>
    </w:p>
    <w:p w:rsidR="00000000" w:rsidDel="00000000" w:rsidP="00000000" w:rsidRDefault="00000000" w:rsidRPr="00000000" w14:paraId="00000013">
      <w:pPr>
        <w:widowControl w:val="0"/>
        <w:numPr>
          <w:ilvl w:val="0"/>
          <w:numId w:val="3"/>
        </w:numPr>
        <w:spacing w:after="240" w:before="0" w:beforeAutospacing="0" w:line="290.88369369506836" w:lineRule="auto"/>
        <w:ind w:left="720" w:hanging="360"/>
        <w:rPr>
          <w:rFonts w:ascii="Raleway" w:cs="Raleway" w:eastAsia="Raleway" w:hAnsi="Raleway"/>
          <w:b w:val="0"/>
          <w:smallCaps w:val="0"/>
          <w:sz w:val="22"/>
          <w:szCs w:val="22"/>
        </w:rPr>
      </w:pPr>
      <w:r w:rsidDel="00000000" w:rsidR="00000000" w:rsidRPr="00000000">
        <w:rPr>
          <w:rFonts w:ascii="Times New Roman" w:cs="Times New Roman" w:eastAsia="Times New Roman" w:hAnsi="Times New Roman"/>
          <w:b w:val="0"/>
          <w:smallCaps w:val="0"/>
          <w:color w:val="003f80"/>
          <w:sz w:val="14"/>
          <w:szCs w:val="14"/>
          <w:rtl w:val="0"/>
        </w:rPr>
        <w:t xml:space="preserve"> </w:t>
      </w:r>
      <w:r w:rsidDel="00000000" w:rsidR="00000000" w:rsidRPr="00000000">
        <w:rPr>
          <w:rFonts w:ascii="Raleway" w:cs="Raleway" w:eastAsia="Raleway" w:hAnsi="Raleway"/>
          <w:b w:val="0"/>
          <w:smallCaps w:val="0"/>
          <w:color w:val="76787b"/>
          <w:sz w:val="22"/>
          <w:szCs w:val="22"/>
          <w:rtl w:val="0"/>
        </w:rPr>
        <w:t xml:space="preserve">Analyze headlines to determine the ABCs that inform a person’s beliefs</w:t>
      </w:r>
    </w:p>
    <w:p w:rsidR="00000000" w:rsidDel="00000000" w:rsidP="00000000" w:rsidRDefault="00000000" w:rsidRPr="00000000" w14:paraId="00000014">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smallCaps w:val="0"/>
          <w:color w:val="5bae40"/>
          <w:sz w:val="28"/>
          <w:szCs w:val="28"/>
          <w:rtl w:val="0"/>
        </w:rPr>
        <w:t xml:space="preserve">Warm-Up</w:t>
      </w:r>
      <w:r w:rsidDel="00000000" w:rsidR="00000000" w:rsidRPr="00000000">
        <w:rPr>
          <w:rtl w:val="0"/>
        </w:rPr>
      </w:r>
    </w:p>
    <w:p w:rsidR="00000000" w:rsidDel="00000000" w:rsidP="00000000" w:rsidRDefault="00000000" w:rsidRPr="00000000" w14:paraId="00000015">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STEP 1</w:t>
      </w:r>
    </w:p>
    <w:p w:rsidR="00000000" w:rsidDel="00000000" w:rsidP="00000000" w:rsidRDefault="00000000" w:rsidRPr="00000000" w14:paraId="00000016">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Give students several images to choose from. These could be from a site like</w:t>
      </w:r>
      <w:hyperlink r:id="rId6">
        <w:r w:rsidDel="00000000" w:rsidR="00000000" w:rsidRPr="00000000">
          <w:rPr>
            <w:rFonts w:ascii="Raleway" w:cs="Raleway" w:eastAsia="Raleway" w:hAnsi="Raleway"/>
            <w:b w:val="0"/>
            <w:smallCaps w:val="0"/>
            <w:color w:val="76787b"/>
            <w:sz w:val="22"/>
            <w:szCs w:val="22"/>
            <w:rtl w:val="0"/>
          </w:rPr>
          <w:t xml:space="preserve"> </w:t>
        </w:r>
      </w:hyperlink>
      <w:hyperlink r:id="rId7">
        <w:r w:rsidDel="00000000" w:rsidR="00000000" w:rsidRPr="00000000">
          <w:rPr>
            <w:rFonts w:ascii="Raleway" w:cs="Raleway" w:eastAsia="Raleway" w:hAnsi="Raleway"/>
            <w:b w:val="0"/>
            <w:smallCaps w:val="0"/>
            <w:color w:val="1155cc"/>
            <w:sz w:val="22"/>
            <w:szCs w:val="22"/>
            <w:u w:val="single"/>
            <w:rtl w:val="0"/>
          </w:rPr>
          <w:t xml:space="preserve">Unsplash</w:t>
        </w:r>
      </w:hyperlink>
      <w:r w:rsidDel="00000000" w:rsidR="00000000" w:rsidRPr="00000000">
        <w:rPr>
          <w:rFonts w:ascii="Raleway" w:cs="Raleway" w:eastAsia="Raleway" w:hAnsi="Raleway"/>
          <w:b w:val="0"/>
          <w:smallCaps w:val="0"/>
          <w:color w:val="76787b"/>
          <w:sz w:val="22"/>
          <w:szCs w:val="22"/>
          <w:rtl w:val="0"/>
        </w:rPr>
        <w:t xml:space="preserve"> or a set of chosen photos that you have curated for your class.</w:t>
      </w:r>
    </w:p>
    <w:p w:rsidR="00000000" w:rsidDel="00000000" w:rsidP="00000000" w:rsidRDefault="00000000" w:rsidRPr="00000000" w14:paraId="00000017">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STEP 2</w:t>
      </w:r>
    </w:p>
    <w:p w:rsidR="00000000" w:rsidDel="00000000" w:rsidP="00000000" w:rsidRDefault="00000000" w:rsidRPr="00000000" w14:paraId="00000018">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Ask students to copy/paste their chosen photo onto a document. Then, ask students to create 3 or more versions of their photo using a free online photo filter such as Canva.</w:t>
      </w:r>
    </w:p>
    <w:p w:rsidR="00000000" w:rsidDel="00000000" w:rsidP="00000000" w:rsidRDefault="00000000" w:rsidRPr="00000000" w14:paraId="00000019">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When students have finished this, they should have four photos of the same scene, person, or object with varying filters. For example, a student’s collection might look like this:</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after="240" w:line="27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smallCaps w:val="0"/>
                <w:color w:val="76787b"/>
                <w:sz w:val="22"/>
                <w:szCs w:val="22"/>
                <w:rtl w:val="0"/>
              </w:rPr>
              <w:t xml:space="preserve">Photo 1 (Original)</w:t>
            </w: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Pr>
              <w:drawing>
                <wp:inline distB="114300" distT="114300" distL="114300" distR="114300">
                  <wp:extent cx="2838450" cy="2133600"/>
                  <wp:effectExtent b="0" l="0" r="0" t="0"/>
                  <wp:docPr id="3"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838450" cy="2133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after="240" w:line="276" w:lineRule="auto"/>
              <w:rPr>
                <w:rFonts w:ascii="Raleway" w:cs="Raleway" w:eastAsia="Raleway" w:hAnsi="Raleway"/>
                <w:smallCaps w:val="0"/>
                <w:color w:val="76787b"/>
                <w:sz w:val="22"/>
                <w:szCs w:val="22"/>
              </w:rPr>
            </w:pPr>
            <w:r w:rsidDel="00000000" w:rsidR="00000000" w:rsidRPr="00000000">
              <w:rPr>
                <w:rFonts w:ascii="Raleway" w:cs="Raleway" w:eastAsia="Raleway" w:hAnsi="Raleway"/>
                <w:smallCaps w:val="0"/>
                <w:color w:val="76787b"/>
                <w:sz w:val="22"/>
                <w:szCs w:val="22"/>
                <w:rtl w:val="0"/>
              </w:rPr>
              <w:t xml:space="preserve">Photo 2</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Pr>
              <w:drawing>
                <wp:inline distB="114300" distT="114300" distL="114300" distR="114300">
                  <wp:extent cx="2838450" cy="2133600"/>
                  <wp:effectExtent b="0" l="0" r="0" t="0"/>
                  <wp:docPr id="6"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838450" cy="2133600"/>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after="240" w:line="276" w:lineRule="auto"/>
              <w:rPr>
                <w:rFonts w:ascii="Raleway" w:cs="Raleway" w:eastAsia="Raleway" w:hAnsi="Raleway"/>
                <w:smallCaps w:val="0"/>
                <w:color w:val="76787b"/>
                <w:sz w:val="22"/>
                <w:szCs w:val="22"/>
              </w:rPr>
            </w:pPr>
            <w:r w:rsidDel="00000000" w:rsidR="00000000" w:rsidRPr="00000000">
              <w:rPr>
                <w:rFonts w:ascii="Raleway" w:cs="Raleway" w:eastAsia="Raleway" w:hAnsi="Raleway"/>
                <w:smallCaps w:val="0"/>
                <w:color w:val="76787b"/>
                <w:sz w:val="22"/>
                <w:szCs w:val="22"/>
                <w:rtl w:val="0"/>
              </w:rPr>
              <w:t xml:space="preserve">Photo 3</w:t>
            </w:r>
          </w:p>
          <w:p w:rsidR="00000000" w:rsidDel="00000000" w:rsidP="00000000" w:rsidRDefault="00000000" w:rsidRPr="00000000" w14:paraId="0000001F">
            <w:pPr>
              <w:widowControl w:val="0"/>
              <w:spacing w:after="240" w:line="27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smallCaps w:val="0"/>
                <w:color w:val="76787b"/>
                <w:sz w:val="22"/>
                <w:szCs w:val="22"/>
              </w:rPr>
              <w:drawing>
                <wp:inline distB="114300" distT="114300" distL="114300" distR="114300">
                  <wp:extent cx="2838450" cy="2133600"/>
                  <wp:effectExtent b="0" l="0" r="0" t="0"/>
                  <wp:docPr id="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838450" cy="2133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after="240" w:line="276" w:lineRule="auto"/>
              <w:rPr>
                <w:rFonts w:ascii="Raleway" w:cs="Raleway" w:eastAsia="Raleway" w:hAnsi="Raleway"/>
                <w:smallCaps w:val="0"/>
                <w:color w:val="76787b"/>
                <w:sz w:val="22"/>
                <w:szCs w:val="22"/>
              </w:rPr>
            </w:pPr>
            <w:r w:rsidDel="00000000" w:rsidR="00000000" w:rsidRPr="00000000">
              <w:rPr>
                <w:rFonts w:ascii="Raleway" w:cs="Raleway" w:eastAsia="Raleway" w:hAnsi="Raleway"/>
                <w:smallCaps w:val="0"/>
                <w:color w:val="76787b"/>
                <w:sz w:val="22"/>
                <w:szCs w:val="22"/>
                <w:rtl w:val="0"/>
              </w:rPr>
              <w:t xml:space="preserve">Photo 4</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Pr>
              <w:drawing>
                <wp:inline distB="114300" distT="114300" distL="114300" distR="114300">
                  <wp:extent cx="2838450" cy="2133600"/>
                  <wp:effectExtent b="0" l="0" r="0" t="0"/>
                  <wp:docPr id="7"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2838450" cy="21336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2">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STEP 3</w:t>
      </w:r>
    </w:p>
    <w:p w:rsidR="00000000" w:rsidDel="00000000" w:rsidP="00000000" w:rsidRDefault="00000000" w:rsidRPr="00000000" w14:paraId="00000023">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Ask students to share one of their filtered photos with another student. Then, in the same pairs, share the original photo.</w:t>
      </w:r>
    </w:p>
    <w:p w:rsidR="00000000" w:rsidDel="00000000" w:rsidP="00000000" w:rsidRDefault="00000000" w:rsidRPr="00000000" w14:paraId="00000024">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STEP 4</w:t>
      </w:r>
    </w:p>
    <w:p w:rsidR="00000000" w:rsidDel="00000000" w:rsidP="00000000" w:rsidRDefault="00000000" w:rsidRPr="00000000" w14:paraId="00000025">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Have students respond to the following questions on a sheet of notebook paper or in a journal entry.</w:t>
      </w:r>
    </w:p>
    <w:p w:rsidR="00000000" w:rsidDel="00000000" w:rsidP="00000000" w:rsidRDefault="00000000" w:rsidRPr="00000000" w14:paraId="00000026">
      <w:pPr>
        <w:widowControl w:val="0"/>
        <w:numPr>
          <w:ilvl w:val="0"/>
          <w:numId w:val="13"/>
        </w:numPr>
        <w:spacing w:after="0" w:after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What was your interpretation of the scene, object, or person when you saw the filtered photo?</w:t>
      </w:r>
    </w:p>
    <w:p w:rsidR="00000000" w:rsidDel="00000000" w:rsidP="00000000" w:rsidRDefault="00000000" w:rsidRPr="00000000" w14:paraId="00000027">
      <w:pPr>
        <w:widowControl w:val="0"/>
        <w:numPr>
          <w:ilvl w:val="0"/>
          <w:numId w:val="13"/>
        </w:numPr>
        <w:spacing w:after="0" w:afterAutospacing="0" w:before="0" w:before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How did your interpretation change when you saw the original photo?</w:t>
      </w:r>
    </w:p>
    <w:p w:rsidR="00000000" w:rsidDel="00000000" w:rsidP="00000000" w:rsidRDefault="00000000" w:rsidRPr="00000000" w14:paraId="00000028">
      <w:pPr>
        <w:widowControl w:val="0"/>
        <w:numPr>
          <w:ilvl w:val="0"/>
          <w:numId w:val="13"/>
        </w:numPr>
        <w:spacing w:after="240" w:before="0" w:before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In what ways might the filtered photos you or your partner created mirror our language?</w:t>
      </w:r>
    </w:p>
    <w:p w:rsidR="00000000" w:rsidDel="00000000" w:rsidP="00000000" w:rsidRDefault="00000000" w:rsidRPr="00000000" w14:paraId="00000029">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DEBRIEF</w:t>
      </w:r>
    </w:p>
    <w:p w:rsidR="00000000" w:rsidDel="00000000" w:rsidP="00000000" w:rsidRDefault="00000000" w:rsidRPr="00000000" w14:paraId="0000002A">
      <w:pPr>
        <w:widowControl w:val="0"/>
        <w:spacing w:after="200" w:line="27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As a whole group, discuss students’ responses to the journaling questions. Use the discussion to help students have a concrete understanding of the term “filter.”</w:t>
      </w:r>
    </w:p>
    <w:p w:rsidR="00000000" w:rsidDel="00000000" w:rsidP="00000000" w:rsidRDefault="00000000" w:rsidRPr="00000000" w14:paraId="0000002B">
      <w:pPr>
        <w:widowControl w:val="0"/>
        <w:spacing w:after="240" w:line="290.88369369506836" w:lineRule="auto"/>
        <w:rPr>
          <w:rFonts w:ascii="Raleway" w:cs="Raleway" w:eastAsia="Raleway" w:hAnsi="Raleway"/>
          <w:smallCaps w:val="0"/>
          <w:color w:val="5bae40"/>
          <w:sz w:val="28"/>
          <w:szCs w:val="28"/>
        </w:rPr>
      </w:pPr>
      <w:r w:rsidDel="00000000" w:rsidR="00000000" w:rsidRPr="00000000">
        <w:rPr>
          <w:rFonts w:ascii="Raleway" w:cs="Raleway" w:eastAsia="Raleway" w:hAnsi="Raleway"/>
          <w:smallCaps w:val="0"/>
          <w:color w:val="5bae40"/>
          <w:sz w:val="28"/>
          <w:szCs w:val="28"/>
          <w:rtl w:val="0"/>
        </w:rPr>
        <w:t xml:space="preserve">Part 1: The ABCs of Rhetoric</w:t>
      </w:r>
    </w:p>
    <w:p w:rsidR="00000000" w:rsidDel="00000000" w:rsidP="00000000" w:rsidRDefault="00000000" w:rsidRPr="00000000" w14:paraId="0000002C">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ASK</w:t>
      </w:r>
    </w:p>
    <w:p w:rsidR="00000000" w:rsidDel="00000000" w:rsidP="00000000" w:rsidRDefault="00000000" w:rsidRPr="00000000" w14:paraId="0000002D">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Show this quote from</w:t>
      </w:r>
      <w:hyperlink r:id="rId12">
        <w:r w:rsidDel="00000000" w:rsidR="00000000" w:rsidRPr="00000000">
          <w:rPr>
            <w:rFonts w:ascii="Raleway" w:cs="Raleway" w:eastAsia="Raleway" w:hAnsi="Raleway"/>
            <w:b w:val="0"/>
            <w:smallCaps w:val="0"/>
            <w:color w:val="76787b"/>
            <w:sz w:val="22"/>
            <w:szCs w:val="22"/>
            <w:rtl w:val="0"/>
          </w:rPr>
          <w:t xml:space="preserve"> </w:t>
        </w:r>
      </w:hyperlink>
      <w:hyperlink r:id="rId13">
        <w:r w:rsidDel="00000000" w:rsidR="00000000" w:rsidRPr="00000000">
          <w:rPr>
            <w:rFonts w:ascii="Raleway" w:cs="Raleway" w:eastAsia="Raleway" w:hAnsi="Raleway"/>
            <w:b w:val="0"/>
            <w:smallCaps w:val="0"/>
            <w:color w:val="1155cc"/>
            <w:sz w:val="22"/>
            <w:szCs w:val="22"/>
            <w:u w:val="single"/>
            <w:rtl w:val="0"/>
          </w:rPr>
          <w:t xml:space="preserve">Francis Bacon</w:t>
        </w:r>
      </w:hyperlink>
      <w:r w:rsidDel="00000000" w:rsidR="00000000" w:rsidRPr="00000000">
        <w:rPr>
          <w:rFonts w:ascii="Raleway" w:cs="Raleway" w:eastAsia="Raleway" w:hAnsi="Raleway"/>
          <w:b w:val="0"/>
          <w:smallCaps w:val="0"/>
          <w:color w:val="76787b"/>
          <w:sz w:val="22"/>
          <w:szCs w:val="22"/>
          <w:rtl w:val="0"/>
        </w:rPr>
        <w:t xml:space="preserve"> on the board and ask students if they can recall the quotation from the previous lesson. Then, ask if their understanding of this quotation has changed based on what we have learned so far about rhetoric.</w:t>
      </w:r>
    </w:p>
    <w:p w:rsidR="00000000" w:rsidDel="00000000" w:rsidP="00000000" w:rsidRDefault="00000000" w:rsidRPr="00000000" w14:paraId="0000002E">
      <w:pPr>
        <w:widowControl w:val="0"/>
        <w:spacing w:after="240" w:line="290.88369369506836" w:lineRule="auto"/>
        <w:ind w:left="460" w:firstLine="0"/>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“The duty and office of Rhetoric is to apply Reason to Imagination for the better moving of the will.”</w:t>
      </w:r>
    </w:p>
    <w:p w:rsidR="00000000" w:rsidDel="00000000" w:rsidP="00000000" w:rsidRDefault="00000000" w:rsidRPr="00000000" w14:paraId="0000002F">
      <w:pPr>
        <w:widowControl w:val="0"/>
        <w:spacing w:after="240" w:line="276" w:lineRule="auto"/>
        <w:jc w:val="right"/>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—Francis Bacon</w:t>
      </w:r>
    </w:p>
    <w:p w:rsidR="00000000" w:rsidDel="00000000" w:rsidP="00000000" w:rsidRDefault="00000000" w:rsidRPr="00000000" w14:paraId="00000030">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SAY</w:t>
      </w:r>
    </w:p>
    <w:p w:rsidR="00000000" w:rsidDel="00000000" w:rsidP="00000000" w:rsidRDefault="00000000" w:rsidRPr="00000000" w14:paraId="00000031">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This quote connects to foundational principles of how we see and process the world, which, in turn, shapes how we act. We all have values and beliefs that shape our perceptions and influence our experiences. Albert Ellis explained this in his</w:t>
      </w:r>
      <w:hyperlink r:id="rId14">
        <w:r w:rsidDel="00000000" w:rsidR="00000000" w:rsidRPr="00000000">
          <w:rPr>
            <w:rFonts w:ascii="Raleway" w:cs="Raleway" w:eastAsia="Raleway" w:hAnsi="Raleway"/>
            <w:b w:val="0"/>
            <w:smallCaps w:val="0"/>
            <w:color w:val="76787b"/>
            <w:sz w:val="22"/>
            <w:szCs w:val="22"/>
            <w:rtl w:val="0"/>
          </w:rPr>
          <w:t xml:space="preserve"> </w:t>
        </w:r>
      </w:hyperlink>
      <w:hyperlink r:id="rId15">
        <w:r w:rsidDel="00000000" w:rsidR="00000000" w:rsidRPr="00000000">
          <w:rPr>
            <w:rFonts w:ascii="Raleway" w:cs="Raleway" w:eastAsia="Raleway" w:hAnsi="Raleway"/>
            <w:b w:val="0"/>
            <w:smallCaps w:val="0"/>
            <w:color w:val="1155cc"/>
            <w:sz w:val="22"/>
            <w:szCs w:val="22"/>
            <w:u w:val="single"/>
            <w:rtl w:val="0"/>
          </w:rPr>
          <w:t xml:space="preserve">ABC model</w:t>
        </w:r>
      </w:hyperlink>
      <w:r w:rsidDel="00000000" w:rsidR="00000000" w:rsidRPr="00000000">
        <w:rPr>
          <w:rFonts w:ascii="Raleway" w:cs="Raleway" w:eastAsia="Raleway" w:hAnsi="Raleway"/>
          <w:b w:val="0"/>
          <w:smallCaps w:val="0"/>
          <w:color w:val="76787b"/>
          <w:sz w:val="22"/>
          <w:szCs w:val="22"/>
          <w:rtl w:val="0"/>
        </w:rPr>
        <w:t xml:space="preserve">, which stands for the following:</w:t>
      </w:r>
    </w:p>
    <w:p w:rsidR="00000000" w:rsidDel="00000000" w:rsidP="00000000" w:rsidRDefault="00000000" w:rsidRPr="00000000" w14:paraId="00000032">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“A” stands for “the activating event.”</w:t>
      </w:r>
    </w:p>
    <w:p w:rsidR="00000000" w:rsidDel="00000000" w:rsidP="00000000" w:rsidRDefault="00000000" w:rsidRPr="00000000" w14:paraId="00000033">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“B” stands for “the person’s beliefs (about the activating event).”</w:t>
      </w:r>
    </w:p>
    <w:p w:rsidR="00000000" w:rsidDel="00000000" w:rsidP="00000000" w:rsidRDefault="00000000" w:rsidRPr="00000000" w14:paraId="00000034">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“C” stands for “the consequences of this belief.”</w:t>
      </w:r>
    </w:p>
    <w:p w:rsidR="00000000" w:rsidDel="00000000" w:rsidP="00000000" w:rsidRDefault="00000000" w:rsidRPr="00000000" w14:paraId="00000035">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Transition to the next activity by telling students that they are going to practice applying the ABC model to the rhetorical message of various headlines.</w:t>
      </w:r>
    </w:p>
    <w:p w:rsidR="00000000" w:rsidDel="00000000" w:rsidP="00000000" w:rsidRDefault="00000000" w:rsidRPr="00000000" w14:paraId="00000036">
      <w:pPr>
        <w:widowControl w:val="0"/>
        <w:spacing w:after="240" w:line="290.88369369506836" w:lineRule="auto"/>
        <w:rPr>
          <w:rFonts w:ascii="Raleway" w:cs="Raleway" w:eastAsia="Raleway" w:hAnsi="Raleway"/>
          <w:smallCaps w:val="0"/>
          <w:color w:val="5bae40"/>
          <w:sz w:val="28"/>
          <w:szCs w:val="28"/>
        </w:rPr>
      </w:pPr>
      <w:r w:rsidDel="00000000" w:rsidR="00000000" w:rsidRPr="00000000">
        <w:rPr>
          <w:rFonts w:ascii="Raleway" w:cs="Raleway" w:eastAsia="Raleway" w:hAnsi="Raleway"/>
          <w:smallCaps w:val="0"/>
          <w:color w:val="5bae40"/>
          <w:sz w:val="28"/>
          <w:szCs w:val="28"/>
          <w:rtl w:val="0"/>
        </w:rPr>
        <w:t xml:space="preserve">MODEL</w:t>
      </w:r>
    </w:p>
    <w:p w:rsidR="00000000" w:rsidDel="00000000" w:rsidP="00000000" w:rsidRDefault="00000000" w:rsidRPr="00000000" w14:paraId="00000037">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Show students the following headlines.</w:t>
      </w:r>
    </w:p>
    <w:p w:rsidR="00000000" w:rsidDel="00000000" w:rsidP="00000000" w:rsidRDefault="00000000" w:rsidRPr="00000000" w14:paraId="00000038">
      <w:pPr>
        <w:widowControl w:val="0"/>
        <w:numPr>
          <w:ilvl w:val="0"/>
          <w:numId w:val="15"/>
        </w:numPr>
        <w:spacing w:after="0" w:afterAutospacing="0" w:line="290.88369369506836" w:lineRule="auto"/>
        <w:ind w:left="720" w:hanging="360"/>
        <w:rPr>
          <w:rFonts w:ascii="Raleway Medium" w:cs="Raleway Medium" w:eastAsia="Raleway Medium" w:hAnsi="Raleway Medium"/>
          <w:b w:val="0"/>
          <w:smallCaps w:val="0"/>
          <w:sz w:val="22"/>
          <w:szCs w:val="22"/>
          <w:u w:val="none"/>
        </w:rPr>
      </w:pPr>
      <w:r w:rsidDel="00000000" w:rsidR="00000000" w:rsidRPr="00000000">
        <w:rPr>
          <w:rFonts w:ascii="Raleway Medium" w:cs="Raleway Medium" w:eastAsia="Raleway Medium" w:hAnsi="Raleway Medium"/>
          <w:b w:val="0"/>
          <w:smallCaps w:val="0"/>
          <w:color w:val="76787b"/>
          <w:sz w:val="22"/>
          <w:szCs w:val="22"/>
          <w:rtl w:val="0"/>
        </w:rPr>
        <w:t xml:space="preserve">“School’s Phone-Free Lunch Period Creates Space for Real Connection”</w:t>
      </w:r>
    </w:p>
    <w:p w:rsidR="00000000" w:rsidDel="00000000" w:rsidP="00000000" w:rsidRDefault="00000000" w:rsidRPr="00000000" w14:paraId="00000039">
      <w:pPr>
        <w:widowControl w:val="0"/>
        <w:numPr>
          <w:ilvl w:val="0"/>
          <w:numId w:val="15"/>
        </w:numPr>
        <w:spacing w:after="240" w:before="0" w:beforeAutospacing="0" w:line="290.88369369506836" w:lineRule="auto"/>
        <w:ind w:left="720" w:hanging="360"/>
        <w:rPr>
          <w:rFonts w:ascii="Raleway Medium" w:cs="Raleway Medium" w:eastAsia="Raleway Medium" w:hAnsi="Raleway Medium"/>
          <w:b w:val="0"/>
          <w:smallCaps w:val="0"/>
          <w:sz w:val="22"/>
          <w:szCs w:val="22"/>
          <w:u w:val="none"/>
        </w:rPr>
      </w:pPr>
      <w:r w:rsidDel="00000000" w:rsidR="00000000" w:rsidRPr="00000000">
        <w:rPr>
          <w:rFonts w:ascii="Raleway Medium" w:cs="Raleway Medium" w:eastAsia="Raleway Medium" w:hAnsi="Raleway Medium"/>
          <w:b w:val="0"/>
          <w:smallCaps w:val="0"/>
          <w:color w:val="76787b"/>
          <w:sz w:val="22"/>
          <w:szCs w:val="22"/>
          <w:rtl w:val="0"/>
        </w:rPr>
        <w:t xml:space="preserve">“New Policy Forces Students to Surrender Phones During Social Time”</w:t>
      </w:r>
    </w:p>
    <w:p w:rsidR="00000000" w:rsidDel="00000000" w:rsidP="00000000" w:rsidRDefault="00000000" w:rsidRPr="00000000" w14:paraId="0000003A">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Show students how the ABC framework would be applied to these headlines using the questions above.</w:t>
      </w:r>
    </w:p>
    <w:p w:rsidR="00000000" w:rsidDel="00000000" w:rsidP="00000000" w:rsidRDefault="00000000" w:rsidRPr="00000000" w14:paraId="0000003B">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ABC Analysis:</w:t>
      </w:r>
    </w:p>
    <w:p w:rsidR="00000000" w:rsidDel="00000000" w:rsidP="00000000" w:rsidRDefault="00000000" w:rsidRPr="00000000" w14:paraId="0000003C">
      <w:pPr>
        <w:widowControl w:val="0"/>
        <w:numPr>
          <w:ilvl w:val="0"/>
          <w:numId w:val="9"/>
        </w:numPr>
        <w:spacing w:after="0" w:afterAutospacing="0" w:line="290.88369369506836" w:lineRule="auto"/>
        <w:ind w:left="720" w:hanging="360"/>
        <w:rPr>
          <w:rFonts w:ascii="Raleway Medium" w:cs="Raleway Medium" w:eastAsia="Raleway Medium" w:hAnsi="Raleway Medium"/>
          <w:b w:val="0"/>
          <w:smallCaps w:val="0"/>
          <w:sz w:val="22"/>
          <w:szCs w:val="22"/>
          <w:u w:val="none"/>
        </w:rPr>
      </w:pPr>
      <w:r w:rsidDel="00000000" w:rsidR="00000000" w:rsidRPr="00000000">
        <w:rPr>
          <w:rFonts w:ascii="Raleway Medium" w:cs="Raleway Medium" w:eastAsia="Raleway Medium" w:hAnsi="Raleway Medium"/>
          <w:b w:val="0"/>
          <w:smallCaps w:val="0"/>
          <w:color w:val="76787b"/>
          <w:sz w:val="22"/>
          <w:szCs w:val="22"/>
          <w:rtl w:val="0"/>
        </w:rPr>
        <w:t xml:space="preserve">A (Activating event):</w:t>
      </w:r>
    </w:p>
    <w:p w:rsidR="00000000" w:rsidDel="00000000" w:rsidP="00000000" w:rsidRDefault="00000000" w:rsidRPr="00000000" w14:paraId="0000003D">
      <w:pPr>
        <w:widowControl w:val="0"/>
        <w:numPr>
          <w:ilvl w:val="1"/>
          <w:numId w:val="9"/>
        </w:numPr>
        <w:spacing w:after="0" w:afterAutospacing="0" w:before="0" w:beforeAutospacing="0" w:line="290.88369369506836" w:lineRule="auto"/>
        <w:ind w:left="1440" w:hanging="360"/>
        <w:rPr>
          <w:rFonts w:ascii="Raleway Medium" w:cs="Raleway Medium" w:eastAsia="Raleway Medium" w:hAnsi="Raleway Medium"/>
          <w:b w:val="0"/>
          <w:smallCaps w:val="0"/>
          <w:sz w:val="22"/>
          <w:szCs w:val="22"/>
          <w:u w:val="none"/>
        </w:rPr>
      </w:pPr>
      <w:r w:rsidDel="00000000" w:rsidR="00000000" w:rsidRPr="00000000">
        <w:rPr>
          <w:rFonts w:ascii="Raleway Medium" w:cs="Raleway Medium" w:eastAsia="Raleway Medium" w:hAnsi="Raleway Medium"/>
          <w:b w:val="0"/>
          <w:smallCaps w:val="0"/>
          <w:color w:val="76787b"/>
          <w:sz w:val="22"/>
          <w:szCs w:val="22"/>
          <w:rtl w:val="0"/>
        </w:rPr>
        <w:t xml:space="preserve">School implements phone-free lunch period</w:t>
      </w:r>
    </w:p>
    <w:p w:rsidR="00000000" w:rsidDel="00000000" w:rsidP="00000000" w:rsidRDefault="00000000" w:rsidRPr="00000000" w14:paraId="0000003E">
      <w:pPr>
        <w:widowControl w:val="0"/>
        <w:numPr>
          <w:ilvl w:val="0"/>
          <w:numId w:val="10"/>
        </w:numPr>
        <w:spacing w:after="0" w:afterAutospacing="0" w:before="0" w:beforeAutospacing="0" w:line="290.88369369506836" w:lineRule="auto"/>
        <w:ind w:left="720" w:hanging="360"/>
        <w:rPr>
          <w:rFonts w:ascii="Raleway Medium" w:cs="Raleway Medium" w:eastAsia="Raleway Medium" w:hAnsi="Raleway Medium"/>
          <w:b w:val="0"/>
          <w:smallCaps w:val="0"/>
          <w:sz w:val="22"/>
          <w:szCs w:val="22"/>
          <w:u w:val="none"/>
        </w:rPr>
      </w:pPr>
      <w:r w:rsidDel="00000000" w:rsidR="00000000" w:rsidRPr="00000000">
        <w:rPr>
          <w:rFonts w:ascii="Raleway Medium" w:cs="Raleway Medium" w:eastAsia="Raleway Medium" w:hAnsi="Raleway Medium"/>
          <w:b w:val="0"/>
          <w:smallCaps w:val="0"/>
          <w:color w:val="76787b"/>
          <w:sz w:val="22"/>
          <w:szCs w:val="22"/>
          <w:rtl w:val="0"/>
        </w:rPr>
        <w:t xml:space="preserve">B (Beliefs):</w:t>
      </w:r>
    </w:p>
    <w:p w:rsidR="00000000" w:rsidDel="00000000" w:rsidP="00000000" w:rsidRDefault="00000000" w:rsidRPr="00000000" w14:paraId="0000003F">
      <w:pPr>
        <w:widowControl w:val="0"/>
        <w:numPr>
          <w:ilvl w:val="1"/>
          <w:numId w:val="10"/>
        </w:numPr>
        <w:spacing w:after="0" w:afterAutospacing="0" w:before="0" w:beforeAutospacing="0" w:line="290.88369369506836" w:lineRule="auto"/>
        <w:ind w:left="1440" w:hanging="360"/>
        <w:rPr>
          <w:rFonts w:ascii="Raleway Medium" w:cs="Raleway Medium" w:eastAsia="Raleway Medium" w:hAnsi="Raleway Medium"/>
          <w:b w:val="0"/>
          <w:smallCaps w:val="0"/>
          <w:sz w:val="22"/>
          <w:szCs w:val="22"/>
          <w:u w:val="none"/>
        </w:rPr>
      </w:pPr>
      <w:r w:rsidDel="00000000" w:rsidR="00000000" w:rsidRPr="00000000">
        <w:rPr>
          <w:rFonts w:ascii="Raleway Medium" w:cs="Raleway Medium" w:eastAsia="Raleway Medium" w:hAnsi="Raleway Medium"/>
          <w:b w:val="0"/>
          <w:smallCaps w:val="0"/>
          <w:color w:val="76787b"/>
          <w:sz w:val="22"/>
          <w:szCs w:val="22"/>
          <w:rtl w:val="0"/>
        </w:rPr>
        <w:t xml:space="preserve">Interacting without phones is vital for creating meaningful connections with others</w:t>
      </w:r>
    </w:p>
    <w:p w:rsidR="00000000" w:rsidDel="00000000" w:rsidP="00000000" w:rsidRDefault="00000000" w:rsidRPr="00000000" w14:paraId="00000040">
      <w:pPr>
        <w:widowControl w:val="0"/>
        <w:numPr>
          <w:ilvl w:val="1"/>
          <w:numId w:val="10"/>
        </w:numPr>
        <w:spacing w:after="0" w:afterAutospacing="0" w:before="0" w:beforeAutospacing="0" w:line="290.88369369506836" w:lineRule="auto"/>
        <w:ind w:left="1440" w:hanging="360"/>
        <w:rPr>
          <w:rFonts w:ascii="Raleway Medium" w:cs="Raleway Medium" w:eastAsia="Raleway Medium" w:hAnsi="Raleway Medium"/>
          <w:b w:val="0"/>
          <w:smallCaps w:val="0"/>
          <w:sz w:val="22"/>
          <w:szCs w:val="22"/>
          <w:u w:val="none"/>
        </w:rPr>
      </w:pPr>
      <w:r w:rsidDel="00000000" w:rsidR="00000000" w:rsidRPr="00000000">
        <w:rPr>
          <w:rFonts w:ascii="Raleway Medium" w:cs="Raleway Medium" w:eastAsia="Raleway Medium" w:hAnsi="Raleway Medium"/>
          <w:b w:val="0"/>
          <w:smallCaps w:val="0"/>
          <w:color w:val="76787b"/>
          <w:sz w:val="22"/>
          <w:szCs w:val="22"/>
          <w:rtl w:val="0"/>
        </w:rPr>
        <w:t xml:space="preserve">Phone use is a valid way of connecting and involves personal freedom</w:t>
      </w:r>
    </w:p>
    <w:p w:rsidR="00000000" w:rsidDel="00000000" w:rsidP="00000000" w:rsidRDefault="00000000" w:rsidRPr="00000000" w14:paraId="00000041">
      <w:pPr>
        <w:widowControl w:val="0"/>
        <w:numPr>
          <w:ilvl w:val="0"/>
          <w:numId w:val="17"/>
        </w:numPr>
        <w:spacing w:after="0" w:afterAutospacing="0" w:before="0" w:beforeAutospacing="0" w:line="290.88369369506836" w:lineRule="auto"/>
        <w:ind w:left="720" w:hanging="360"/>
        <w:rPr>
          <w:rFonts w:ascii="Raleway Medium" w:cs="Raleway Medium" w:eastAsia="Raleway Medium" w:hAnsi="Raleway Medium"/>
          <w:b w:val="0"/>
          <w:smallCaps w:val="0"/>
          <w:sz w:val="22"/>
          <w:szCs w:val="22"/>
          <w:u w:val="none"/>
        </w:rPr>
      </w:pPr>
      <w:r w:rsidDel="00000000" w:rsidR="00000000" w:rsidRPr="00000000">
        <w:rPr>
          <w:rFonts w:ascii="Raleway Medium" w:cs="Raleway Medium" w:eastAsia="Raleway Medium" w:hAnsi="Raleway Medium"/>
          <w:b w:val="0"/>
          <w:smallCaps w:val="0"/>
          <w:color w:val="76787b"/>
          <w:sz w:val="22"/>
          <w:szCs w:val="22"/>
          <w:rtl w:val="0"/>
        </w:rPr>
        <w:t xml:space="preserve">C (Consequences):</w:t>
      </w:r>
    </w:p>
    <w:p w:rsidR="00000000" w:rsidDel="00000000" w:rsidP="00000000" w:rsidRDefault="00000000" w:rsidRPr="00000000" w14:paraId="00000042">
      <w:pPr>
        <w:widowControl w:val="0"/>
        <w:numPr>
          <w:ilvl w:val="1"/>
          <w:numId w:val="17"/>
        </w:numPr>
        <w:spacing w:after="0" w:afterAutospacing="0" w:before="0" w:beforeAutospacing="0" w:line="290.88369369506836" w:lineRule="auto"/>
        <w:ind w:left="1440" w:hanging="360"/>
        <w:rPr>
          <w:rFonts w:ascii="Raleway Medium" w:cs="Raleway Medium" w:eastAsia="Raleway Medium" w:hAnsi="Raleway Medium"/>
          <w:b w:val="0"/>
          <w:smallCaps w:val="0"/>
          <w:sz w:val="22"/>
          <w:szCs w:val="22"/>
          <w:u w:val="none"/>
        </w:rPr>
      </w:pPr>
      <w:r w:rsidDel="00000000" w:rsidR="00000000" w:rsidRPr="00000000">
        <w:rPr>
          <w:rFonts w:ascii="Raleway Medium" w:cs="Raleway Medium" w:eastAsia="Raleway Medium" w:hAnsi="Raleway Medium"/>
          <w:b w:val="0"/>
          <w:smallCaps w:val="0"/>
          <w:color w:val="76787b"/>
          <w:sz w:val="22"/>
          <w:szCs w:val="22"/>
          <w:rtl w:val="0"/>
        </w:rPr>
        <w:t xml:space="preserve">Support for “unplugged” initiatives that encourage social interaction</w:t>
      </w:r>
    </w:p>
    <w:p w:rsidR="00000000" w:rsidDel="00000000" w:rsidP="00000000" w:rsidRDefault="00000000" w:rsidRPr="00000000" w14:paraId="00000043">
      <w:pPr>
        <w:widowControl w:val="0"/>
        <w:numPr>
          <w:ilvl w:val="1"/>
          <w:numId w:val="17"/>
        </w:numPr>
        <w:spacing w:after="240" w:before="0" w:beforeAutospacing="0" w:line="290.88369369506836" w:lineRule="auto"/>
        <w:ind w:left="1440" w:hanging="360"/>
        <w:rPr>
          <w:rFonts w:ascii="Raleway Medium" w:cs="Raleway Medium" w:eastAsia="Raleway Medium" w:hAnsi="Raleway Medium"/>
          <w:b w:val="0"/>
          <w:smallCaps w:val="0"/>
          <w:sz w:val="22"/>
          <w:szCs w:val="22"/>
          <w:u w:val="none"/>
        </w:rPr>
      </w:pPr>
      <w:r w:rsidDel="00000000" w:rsidR="00000000" w:rsidRPr="00000000">
        <w:rPr>
          <w:rFonts w:ascii="Raleway Medium" w:cs="Raleway Medium" w:eastAsia="Raleway Medium" w:hAnsi="Raleway Medium"/>
          <w:b w:val="0"/>
          <w:smallCaps w:val="0"/>
          <w:color w:val="76787b"/>
          <w:sz w:val="22"/>
          <w:szCs w:val="22"/>
          <w:rtl w:val="0"/>
        </w:rPr>
        <w:t xml:space="preserve">Resistance to perceived loss of freedom and top-down control over personal devices</w:t>
      </w:r>
    </w:p>
    <w:p w:rsidR="00000000" w:rsidDel="00000000" w:rsidP="00000000" w:rsidRDefault="00000000" w:rsidRPr="00000000" w14:paraId="00000044">
      <w:pPr>
        <w:widowControl w:val="0"/>
        <w:spacing w:after="240" w:line="290.88369369506836" w:lineRule="auto"/>
        <w:rPr>
          <w:rFonts w:ascii="Raleway" w:cs="Raleway" w:eastAsia="Raleway" w:hAnsi="Raleway"/>
          <w:smallCaps w:val="0"/>
          <w:color w:val="5bae40"/>
          <w:sz w:val="28"/>
          <w:szCs w:val="28"/>
        </w:rPr>
      </w:pPr>
      <w:r w:rsidDel="00000000" w:rsidR="00000000" w:rsidRPr="00000000">
        <w:rPr>
          <w:rFonts w:ascii="Raleway" w:cs="Raleway" w:eastAsia="Raleway" w:hAnsi="Raleway"/>
          <w:smallCaps w:val="0"/>
          <w:color w:val="5bae40"/>
          <w:sz w:val="28"/>
          <w:szCs w:val="28"/>
          <w:rtl w:val="0"/>
        </w:rPr>
        <w:t xml:space="preserve">PRACTICE</w:t>
      </w:r>
    </w:p>
    <w:p w:rsidR="00000000" w:rsidDel="00000000" w:rsidP="00000000" w:rsidRDefault="00000000" w:rsidRPr="00000000" w14:paraId="00000045">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Pair students and give them a set of two headlines (they do not have to be real) that imply two different interpretations of the same event. Some examples are:</w:t>
      </w:r>
    </w:p>
    <w:p w:rsidR="00000000" w:rsidDel="00000000" w:rsidP="00000000" w:rsidRDefault="00000000" w:rsidRPr="00000000" w14:paraId="00000046">
      <w:pPr>
        <w:widowControl w:val="0"/>
        <w:numPr>
          <w:ilvl w:val="0"/>
          <w:numId w:val="1"/>
        </w:numPr>
        <w:spacing w:after="0" w:afterAutospacing="0" w:line="290.88369369506836" w:lineRule="auto"/>
        <w:ind w:left="720" w:hanging="360"/>
        <w:rPr>
          <w:b w:val="0"/>
          <w:smallCaps w:val="0"/>
          <w:u w:val="none"/>
        </w:rPr>
      </w:pPr>
      <w:r w:rsidDel="00000000" w:rsidR="00000000" w:rsidRPr="00000000">
        <w:rPr>
          <w:rFonts w:ascii="Times New Roman" w:cs="Times New Roman" w:eastAsia="Times New Roman" w:hAnsi="Times New Roman"/>
          <w:b w:val="0"/>
          <w:smallCaps w:val="0"/>
          <w:color w:val="003f80"/>
          <w:sz w:val="14"/>
          <w:szCs w:val="14"/>
          <w:rtl w:val="0"/>
        </w:rPr>
        <w:t xml:space="preserve"> </w:t>
      </w:r>
      <w:r w:rsidDel="00000000" w:rsidR="00000000" w:rsidRPr="00000000">
        <w:rPr>
          <w:rFonts w:ascii="Raleway" w:cs="Raleway" w:eastAsia="Raleway" w:hAnsi="Raleway"/>
          <w:b w:val="0"/>
          <w:smallCaps w:val="0"/>
          <w:color w:val="76787b"/>
          <w:sz w:val="22"/>
          <w:szCs w:val="22"/>
          <w:rtl w:val="0"/>
        </w:rPr>
        <w:t xml:space="preserve">Headline Pair 1</w:t>
      </w:r>
    </w:p>
    <w:p w:rsidR="00000000" w:rsidDel="00000000" w:rsidP="00000000" w:rsidRDefault="00000000" w:rsidRPr="00000000" w14:paraId="00000047">
      <w:pPr>
        <w:widowControl w:val="0"/>
        <w:numPr>
          <w:ilvl w:val="1"/>
          <w:numId w:val="2"/>
        </w:numPr>
        <w:spacing w:after="0" w:afterAutospacing="0" w:before="0" w:beforeAutospacing="0" w:line="290.88369369506836" w:lineRule="auto"/>
        <w:ind w:left="1440" w:hanging="360"/>
        <w:rPr>
          <w:b w:val="0"/>
          <w:smallCaps w:val="0"/>
          <w:u w:val="none"/>
        </w:rPr>
      </w:pPr>
      <w:r w:rsidDel="00000000" w:rsidR="00000000" w:rsidRPr="00000000">
        <w:rPr>
          <w:rFonts w:ascii="Times New Roman" w:cs="Times New Roman" w:eastAsia="Times New Roman" w:hAnsi="Times New Roman"/>
          <w:b w:val="0"/>
          <w:smallCaps w:val="0"/>
          <w:sz w:val="14"/>
          <w:szCs w:val="14"/>
          <w:rtl w:val="0"/>
        </w:rPr>
        <w:t xml:space="preserve">  </w:t>
      </w:r>
      <w:r w:rsidDel="00000000" w:rsidR="00000000" w:rsidRPr="00000000">
        <w:rPr>
          <w:rFonts w:ascii="Raleway" w:cs="Raleway" w:eastAsia="Raleway" w:hAnsi="Raleway"/>
          <w:b w:val="0"/>
          <w:smallCaps w:val="0"/>
          <w:color w:val="76787b"/>
          <w:sz w:val="22"/>
          <w:szCs w:val="22"/>
          <w:rtl w:val="0"/>
        </w:rPr>
        <w:t xml:space="preserve">“Updated Dress Code Promotes Inclusive Learning Environment”</w:t>
      </w:r>
    </w:p>
    <w:p w:rsidR="00000000" w:rsidDel="00000000" w:rsidP="00000000" w:rsidRDefault="00000000" w:rsidRPr="00000000" w14:paraId="00000048">
      <w:pPr>
        <w:widowControl w:val="0"/>
        <w:numPr>
          <w:ilvl w:val="1"/>
          <w:numId w:val="2"/>
        </w:numPr>
        <w:spacing w:after="0" w:afterAutospacing="0" w:before="0" w:beforeAutospacing="0" w:line="290.88369369506836" w:lineRule="auto"/>
        <w:ind w:left="1440" w:hanging="360"/>
        <w:rPr>
          <w:b w:val="0"/>
          <w:smallCaps w:val="0"/>
          <w:u w:val="none"/>
        </w:rPr>
      </w:pPr>
      <w:r w:rsidDel="00000000" w:rsidR="00000000" w:rsidRPr="00000000">
        <w:rPr>
          <w:rFonts w:ascii="Raleway" w:cs="Raleway" w:eastAsia="Raleway" w:hAnsi="Raleway"/>
          <w:b w:val="0"/>
          <w:smallCaps w:val="0"/>
          <w:color w:val="76787b"/>
          <w:sz w:val="22"/>
          <w:szCs w:val="22"/>
          <w:rtl w:val="0"/>
        </w:rPr>
        <w:t xml:space="preserve">“Strict New Rules Limit Student Self-Expression</w:t>
      </w:r>
      <w:r w:rsidDel="00000000" w:rsidR="00000000" w:rsidRPr="00000000">
        <w:rPr>
          <w:rtl w:val="0"/>
        </w:rPr>
      </w:r>
    </w:p>
    <w:p w:rsidR="00000000" w:rsidDel="00000000" w:rsidP="00000000" w:rsidRDefault="00000000" w:rsidRPr="00000000" w14:paraId="00000049">
      <w:pPr>
        <w:widowControl w:val="0"/>
        <w:numPr>
          <w:ilvl w:val="0"/>
          <w:numId w:val="5"/>
        </w:numPr>
        <w:spacing w:after="0" w:afterAutospacing="0" w:before="0" w:before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Headline Pair 2</w:t>
      </w:r>
    </w:p>
    <w:p w:rsidR="00000000" w:rsidDel="00000000" w:rsidP="00000000" w:rsidRDefault="00000000" w:rsidRPr="00000000" w14:paraId="0000004A">
      <w:pPr>
        <w:widowControl w:val="0"/>
        <w:numPr>
          <w:ilvl w:val="1"/>
          <w:numId w:val="5"/>
        </w:numPr>
        <w:spacing w:after="0" w:afterAutospacing="0" w:before="0" w:beforeAutospacing="0" w:line="290.88369369506836" w:lineRule="auto"/>
        <w:ind w:left="144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“Later Start Time Allows Teens to Get Much-Needed Sleep”</w:t>
      </w:r>
    </w:p>
    <w:p w:rsidR="00000000" w:rsidDel="00000000" w:rsidP="00000000" w:rsidRDefault="00000000" w:rsidRPr="00000000" w14:paraId="0000004B">
      <w:pPr>
        <w:widowControl w:val="0"/>
        <w:numPr>
          <w:ilvl w:val="1"/>
          <w:numId w:val="5"/>
        </w:numPr>
        <w:spacing w:after="0" w:afterAutospacing="0" w:before="0" w:beforeAutospacing="0" w:line="290.88369369506836" w:lineRule="auto"/>
        <w:ind w:left="144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“Schedule Change Disrupts After-School Activities and Family Routines”</w:t>
      </w:r>
    </w:p>
    <w:p w:rsidR="00000000" w:rsidDel="00000000" w:rsidP="00000000" w:rsidRDefault="00000000" w:rsidRPr="00000000" w14:paraId="0000004C">
      <w:pPr>
        <w:widowControl w:val="0"/>
        <w:numPr>
          <w:ilvl w:val="0"/>
          <w:numId w:val="11"/>
        </w:numPr>
        <w:spacing w:after="0" w:afterAutospacing="0" w:before="0" w:beforeAutospacing="0" w:line="290.88369369506836" w:lineRule="auto"/>
        <w:ind w:left="720" w:hanging="360"/>
        <w:rPr>
          <w:b w:val="0"/>
          <w:smallCaps w:val="0"/>
          <w:u w:val="none"/>
        </w:rPr>
      </w:pPr>
      <w:r w:rsidDel="00000000" w:rsidR="00000000" w:rsidRPr="00000000">
        <w:rPr>
          <w:rFonts w:ascii="Times New Roman" w:cs="Times New Roman" w:eastAsia="Times New Roman" w:hAnsi="Times New Roman"/>
          <w:b w:val="0"/>
          <w:smallCaps w:val="0"/>
          <w:color w:val="003f80"/>
          <w:sz w:val="14"/>
          <w:szCs w:val="14"/>
          <w:rtl w:val="0"/>
        </w:rPr>
        <w:t xml:space="preserve"> </w:t>
      </w:r>
      <w:r w:rsidDel="00000000" w:rsidR="00000000" w:rsidRPr="00000000">
        <w:rPr>
          <w:rFonts w:ascii="Raleway" w:cs="Raleway" w:eastAsia="Raleway" w:hAnsi="Raleway"/>
          <w:b w:val="0"/>
          <w:smallCaps w:val="0"/>
          <w:color w:val="76787b"/>
          <w:sz w:val="22"/>
          <w:szCs w:val="22"/>
          <w:rtl w:val="0"/>
        </w:rPr>
        <w:t xml:space="preserve">Headline Pair 3</w:t>
      </w:r>
    </w:p>
    <w:p w:rsidR="00000000" w:rsidDel="00000000" w:rsidP="00000000" w:rsidRDefault="00000000" w:rsidRPr="00000000" w14:paraId="0000004D">
      <w:pPr>
        <w:widowControl w:val="0"/>
        <w:numPr>
          <w:ilvl w:val="1"/>
          <w:numId w:val="11"/>
        </w:numPr>
        <w:spacing w:after="0" w:afterAutospacing="0" w:before="0" w:beforeAutospacing="0" w:line="290.88369369506836" w:lineRule="auto"/>
        <w:ind w:left="1440" w:hanging="360"/>
        <w:rPr>
          <w:b w:val="0"/>
          <w:smallCaps w:val="0"/>
          <w:u w:val="none"/>
        </w:rPr>
      </w:pPr>
      <w:r w:rsidDel="00000000" w:rsidR="00000000" w:rsidRPr="00000000">
        <w:rPr>
          <w:rFonts w:ascii="Raleway" w:cs="Raleway" w:eastAsia="Raleway" w:hAnsi="Raleway"/>
          <w:b w:val="0"/>
          <w:smallCaps w:val="0"/>
          <w:color w:val="76787b"/>
          <w:sz w:val="22"/>
          <w:szCs w:val="22"/>
          <w:rtl w:val="0"/>
        </w:rPr>
        <w:t xml:space="preserve">“Student-Led Initiative Brings Local Food Options to Cafeteria”</w:t>
      </w:r>
    </w:p>
    <w:p w:rsidR="00000000" w:rsidDel="00000000" w:rsidP="00000000" w:rsidRDefault="00000000" w:rsidRPr="00000000" w14:paraId="0000004E">
      <w:pPr>
        <w:widowControl w:val="0"/>
        <w:numPr>
          <w:ilvl w:val="1"/>
          <w:numId w:val="11"/>
        </w:numPr>
        <w:spacing w:after="0" w:afterAutospacing="0" w:before="0" w:beforeAutospacing="0" w:line="290.88369369506836" w:lineRule="auto"/>
        <w:ind w:left="1440" w:hanging="360"/>
        <w:rPr>
          <w:b w:val="0"/>
          <w:smallCaps w:val="0"/>
          <w:u w:val="none"/>
        </w:rPr>
      </w:pPr>
      <w:r w:rsidDel="00000000" w:rsidR="00000000" w:rsidRPr="00000000">
        <w:rPr>
          <w:rFonts w:ascii="Raleway" w:cs="Raleway" w:eastAsia="Raleway" w:hAnsi="Raleway"/>
          <w:b w:val="0"/>
          <w:smallCaps w:val="0"/>
          <w:color w:val="76787b"/>
          <w:sz w:val="22"/>
          <w:szCs w:val="22"/>
          <w:rtl w:val="0"/>
        </w:rPr>
        <w:t xml:space="preserve">“Costly Menu Changes Drive Up School Lunch Prices”</w:t>
      </w:r>
      <w:r w:rsidDel="00000000" w:rsidR="00000000" w:rsidRPr="00000000">
        <w:rPr>
          <w:rtl w:val="0"/>
        </w:rPr>
      </w:r>
    </w:p>
    <w:p w:rsidR="00000000" w:rsidDel="00000000" w:rsidP="00000000" w:rsidRDefault="00000000" w:rsidRPr="00000000" w14:paraId="0000004F">
      <w:pPr>
        <w:widowControl w:val="0"/>
        <w:numPr>
          <w:ilvl w:val="0"/>
          <w:numId w:val="16"/>
        </w:numPr>
        <w:spacing w:after="0" w:afterAutospacing="0" w:before="0" w:before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Headline Pair 4</w:t>
      </w:r>
    </w:p>
    <w:p w:rsidR="00000000" w:rsidDel="00000000" w:rsidP="00000000" w:rsidRDefault="00000000" w:rsidRPr="00000000" w14:paraId="00000050">
      <w:pPr>
        <w:widowControl w:val="0"/>
        <w:numPr>
          <w:ilvl w:val="1"/>
          <w:numId w:val="16"/>
        </w:numPr>
        <w:spacing w:after="0" w:afterAutospacing="0" w:before="0" w:beforeAutospacing="0" w:line="290.88369369506836" w:lineRule="auto"/>
        <w:ind w:left="1440" w:hanging="360"/>
        <w:rPr>
          <w:rFonts w:ascii="Raleway" w:cs="Raleway" w:eastAsia="Raleway" w:hAnsi="Raleway"/>
          <w:b w:val="0"/>
          <w:smallCaps w:val="0"/>
          <w:sz w:val="22"/>
          <w:szCs w:val="22"/>
          <w:u w:val="none"/>
        </w:rPr>
      </w:pPr>
      <w:r w:rsidDel="00000000" w:rsidR="00000000" w:rsidRPr="00000000">
        <w:rPr>
          <w:rFonts w:ascii="Times New Roman" w:cs="Times New Roman" w:eastAsia="Times New Roman" w:hAnsi="Times New Roman"/>
          <w:b w:val="0"/>
          <w:smallCaps w:val="0"/>
          <w:sz w:val="14"/>
          <w:szCs w:val="14"/>
          <w:rtl w:val="0"/>
        </w:rPr>
        <w:t xml:space="preserve"> </w:t>
      </w:r>
      <w:r w:rsidDel="00000000" w:rsidR="00000000" w:rsidRPr="00000000">
        <w:rPr>
          <w:rFonts w:ascii="Raleway" w:cs="Raleway" w:eastAsia="Raleway" w:hAnsi="Raleway"/>
          <w:b w:val="0"/>
          <w:smallCaps w:val="0"/>
          <w:color w:val="76787b"/>
          <w:sz w:val="22"/>
          <w:szCs w:val="22"/>
          <w:rtl w:val="0"/>
        </w:rPr>
        <w:t xml:space="preserve">“Technology Enhances Educational Efficiency and Personalization”</w:t>
      </w:r>
    </w:p>
    <w:p w:rsidR="00000000" w:rsidDel="00000000" w:rsidP="00000000" w:rsidRDefault="00000000" w:rsidRPr="00000000" w14:paraId="00000051">
      <w:pPr>
        <w:widowControl w:val="0"/>
        <w:numPr>
          <w:ilvl w:val="1"/>
          <w:numId w:val="16"/>
        </w:numPr>
        <w:spacing w:after="0" w:afterAutospacing="0" w:before="0" w:beforeAutospacing="0" w:line="290.88369369506836" w:lineRule="auto"/>
        <w:ind w:left="144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“Technology Threatens Human Connection in Education”</w:t>
      </w:r>
      <w:r w:rsidDel="00000000" w:rsidR="00000000" w:rsidRPr="00000000">
        <w:rPr>
          <w:rtl w:val="0"/>
        </w:rPr>
      </w:r>
    </w:p>
    <w:p w:rsidR="00000000" w:rsidDel="00000000" w:rsidP="00000000" w:rsidRDefault="00000000" w:rsidRPr="00000000" w14:paraId="00000052">
      <w:pPr>
        <w:widowControl w:val="0"/>
        <w:numPr>
          <w:ilvl w:val="0"/>
          <w:numId w:val="12"/>
        </w:numPr>
        <w:spacing w:after="0" w:afterAutospacing="0" w:before="0" w:before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Headline Pair 5</w:t>
      </w:r>
    </w:p>
    <w:p w:rsidR="00000000" w:rsidDel="00000000" w:rsidP="00000000" w:rsidRDefault="00000000" w:rsidRPr="00000000" w14:paraId="00000053">
      <w:pPr>
        <w:widowControl w:val="0"/>
        <w:numPr>
          <w:ilvl w:val="1"/>
          <w:numId w:val="12"/>
        </w:numPr>
        <w:spacing w:after="0" w:afterAutospacing="0" w:before="0" w:beforeAutospacing="0" w:line="290.88369369506836" w:lineRule="auto"/>
        <w:ind w:left="144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AI Assistant Helps Teachers Provide Personalized Student Feedback”</w:t>
      </w:r>
    </w:p>
    <w:p w:rsidR="00000000" w:rsidDel="00000000" w:rsidP="00000000" w:rsidRDefault="00000000" w:rsidRPr="00000000" w14:paraId="00000054">
      <w:pPr>
        <w:widowControl w:val="0"/>
        <w:numPr>
          <w:ilvl w:val="1"/>
          <w:numId w:val="12"/>
        </w:numPr>
        <w:spacing w:after="240" w:before="0" w:beforeAutospacing="0" w:line="290.88369369506836" w:lineRule="auto"/>
        <w:ind w:left="144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“Automated Grading System Reduces Teacher-Student Interaction”</w:t>
      </w:r>
    </w:p>
    <w:p w:rsidR="00000000" w:rsidDel="00000000" w:rsidP="00000000" w:rsidRDefault="00000000" w:rsidRPr="00000000" w14:paraId="00000055">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Have students use the ABC framework to analyze each set of headlines. You may use the following questions to guide their thinking.</w:t>
      </w:r>
    </w:p>
    <w:p w:rsidR="00000000" w:rsidDel="00000000" w:rsidP="00000000" w:rsidRDefault="00000000" w:rsidRPr="00000000" w14:paraId="00000056">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A (Activating event): What is the activating event?</w:t>
      </w:r>
    </w:p>
    <w:p w:rsidR="00000000" w:rsidDel="00000000" w:rsidP="00000000" w:rsidRDefault="00000000" w:rsidRPr="00000000" w14:paraId="00000057">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B (Beliefs): What are the interpretations of the event?</w:t>
      </w:r>
    </w:p>
    <w:p w:rsidR="00000000" w:rsidDel="00000000" w:rsidP="00000000" w:rsidRDefault="00000000" w:rsidRPr="00000000" w14:paraId="00000058">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C (Consequences): What are the resulting feelings and actions?</w:t>
      </w:r>
    </w:p>
    <w:p w:rsidR="00000000" w:rsidDel="00000000" w:rsidP="00000000" w:rsidRDefault="00000000" w:rsidRPr="00000000" w14:paraId="00000059">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DEBRIEF</w:t>
      </w:r>
    </w:p>
    <w:p w:rsidR="00000000" w:rsidDel="00000000" w:rsidP="00000000" w:rsidRDefault="00000000" w:rsidRPr="00000000" w14:paraId="0000005A">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When all students have completed their ABC analysis of each headline, ask several pairs to share their application of the ABC model to a couple of the headline pairs. Using the questions below, guide students toward a deeper understanding of the ways our beliefs shape the words we use.</w:t>
      </w:r>
    </w:p>
    <w:p w:rsidR="00000000" w:rsidDel="00000000" w:rsidP="00000000" w:rsidRDefault="00000000" w:rsidRPr="00000000" w14:paraId="0000005B">
      <w:pPr>
        <w:widowControl w:val="0"/>
        <w:numPr>
          <w:ilvl w:val="0"/>
          <w:numId w:val="8"/>
        </w:numPr>
        <w:spacing w:after="0" w:after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How do our beliefs (B) act as filters that affect what aspects of reality we notice and focus on?</w:t>
      </w:r>
    </w:p>
    <w:p w:rsidR="00000000" w:rsidDel="00000000" w:rsidP="00000000" w:rsidRDefault="00000000" w:rsidRPr="00000000" w14:paraId="0000005C">
      <w:pPr>
        <w:widowControl w:val="0"/>
        <w:numPr>
          <w:ilvl w:val="0"/>
          <w:numId w:val="8"/>
        </w:numPr>
        <w:spacing w:after="0" w:afterAutospacing="0" w:before="0" w:before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Why might different people looking at the same event (A) come to different conclusions (C)?</w:t>
      </w:r>
    </w:p>
    <w:p w:rsidR="00000000" w:rsidDel="00000000" w:rsidP="00000000" w:rsidRDefault="00000000" w:rsidRPr="00000000" w14:paraId="0000005D">
      <w:pPr>
        <w:widowControl w:val="0"/>
        <w:numPr>
          <w:ilvl w:val="0"/>
          <w:numId w:val="8"/>
        </w:numPr>
        <w:spacing w:after="240" w:before="0" w:before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How do the words we choose reflect AND shape our understanding of reality?</w:t>
      </w:r>
    </w:p>
    <w:p w:rsidR="00000000" w:rsidDel="00000000" w:rsidP="00000000" w:rsidRDefault="00000000" w:rsidRPr="00000000" w14:paraId="0000005E">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Note: If teaching a class that is shorter than a block period, this is a great place to stop and pick up again with Part 2. </w:t>
      </w:r>
    </w:p>
    <w:p w:rsidR="00000000" w:rsidDel="00000000" w:rsidP="00000000" w:rsidRDefault="00000000" w:rsidRPr="00000000" w14:paraId="0000005F">
      <w:pPr>
        <w:widowControl w:val="0"/>
        <w:spacing w:after="240" w:line="290.88369369506836" w:lineRule="auto"/>
        <w:rPr>
          <w:rFonts w:ascii="Raleway" w:cs="Raleway" w:eastAsia="Raleway" w:hAnsi="Raleway"/>
          <w:smallCaps w:val="0"/>
          <w:color w:val="5bae40"/>
          <w:sz w:val="28"/>
          <w:szCs w:val="28"/>
        </w:rPr>
      </w:pPr>
      <w:r w:rsidDel="00000000" w:rsidR="00000000" w:rsidRPr="00000000">
        <w:rPr>
          <w:rFonts w:ascii="Raleway" w:cs="Raleway" w:eastAsia="Raleway" w:hAnsi="Raleway"/>
          <w:smallCaps w:val="0"/>
          <w:color w:val="5bae40"/>
          <w:sz w:val="28"/>
          <w:szCs w:val="28"/>
          <w:rtl w:val="0"/>
        </w:rPr>
        <w:t xml:space="preserve">Part 2: Terministic Screens</w:t>
      </w:r>
    </w:p>
    <w:p w:rsidR="00000000" w:rsidDel="00000000" w:rsidP="00000000" w:rsidRDefault="00000000" w:rsidRPr="00000000" w14:paraId="00000060">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Connect the ABCs of rhetoric to the idea of terministic screens by explaining that the term “terministic screens” describes the filters that often shape how we speak and how we interpret the world around us. One can think of terministic screens as glasses we wear that are “colored” by a key value or belief.</w:t>
      </w:r>
    </w:p>
    <w:p w:rsidR="00000000" w:rsidDel="00000000" w:rsidP="00000000" w:rsidRDefault="00000000" w:rsidRPr="00000000" w14:paraId="00000061">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For instance, let’s say someone asks you, “What time is it?” If the term or belief that colors your choice is “hate,” you may interpret that question as a veiled test of one’s ability to tell time. If your term of belief of choice is “love,” you may interpret the same question as proof that this person trusts you to give an accurate answer and/or an opportunity to help.</w:t>
      </w:r>
    </w:p>
    <w:p w:rsidR="00000000" w:rsidDel="00000000" w:rsidP="00000000" w:rsidRDefault="00000000" w:rsidRPr="00000000" w14:paraId="00000062">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smallCaps w:val="0"/>
          <w:color w:val="5bae40"/>
          <w:sz w:val="28"/>
          <w:szCs w:val="28"/>
          <w:rtl w:val="0"/>
        </w:rPr>
        <w:t xml:space="preserve">MODEL</w:t>
      </w:r>
      <w:r w:rsidDel="00000000" w:rsidR="00000000" w:rsidRPr="00000000">
        <w:rPr>
          <w:rtl w:val="0"/>
        </w:rPr>
      </w:r>
    </w:p>
    <w:p w:rsidR="00000000" w:rsidDel="00000000" w:rsidP="00000000" w:rsidRDefault="00000000" w:rsidRPr="00000000" w14:paraId="00000063">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Tell students you will be modeling the next activity.</w:t>
      </w:r>
    </w:p>
    <w:p w:rsidR="00000000" w:rsidDel="00000000" w:rsidP="00000000" w:rsidRDefault="00000000" w:rsidRPr="00000000" w14:paraId="00000064">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STEP 1</w:t>
      </w:r>
    </w:p>
    <w:p w:rsidR="00000000" w:rsidDel="00000000" w:rsidP="00000000" w:rsidRDefault="00000000" w:rsidRPr="00000000" w14:paraId="00000065">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Write one of these phrases on the whiteboard or a piece of chart paper: “This should be good” or “What’s not to love?”</w:t>
      </w:r>
    </w:p>
    <w:p w:rsidR="00000000" w:rsidDel="00000000" w:rsidP="00000000" w:rsidRDefault="00000000" w:rsidRPr="00000000" w14:paraId="00000066">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STEP 2</w:t>
      </w:r>
    </w:p>
    <w:p w:rsidR="00000000" w:rsidDel="00000000" w:rsidP="00000000" w:rsidRDefault="00000000" w:rsidRPr="00000000" w14:paraId="00000067">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Explain how each phrase could be said and interpreted differently depending on one’s values/beliefs and terministic screens. For instance, if one’s terministic screen is “hope,” the phrase “This should be good” might be stated in an upbeat way and hold an optimistic meaning. However, if one’s terministic screen is “cynicism,” the same phrase might be stated and heard sarcastically.</w:t>
      </w:r>
    </w:p>
    <w:p w:rsidR="00000000" w:rsidDel="00000000" w:rsidP="00000000" w:rsidRDefault="00000000" w:rsidRPr="00000000" w14:paraId="00000068">
      <w:pPr>
        <w:widowControl w:val="0"/>
        <w:spacing w:after="240" w:line="290.88369369506836" w:lineRule="auto"/>
        <w:rPr>
          <w:rFonts w:ascii="Raleway" w:cs="Raleway" w:eastAsia="Raleway" w:hAnsi="Raleway"/>
          <w:smallCaps w:val="0"/>
          <w:color w:val="5bae40"/>
          <w:sz w:val="28"/>
          <w:szCs w:val="28"/>
        </w:rPr>
      </w:pPr>
      <w:r w:rsidDel="00000000" w:rsidR="00000000" w:rsidRPr="00000000">
        <w:rPr>
          <w:rFonts w:ascii="Raleway" w:cs="Raleway" w:eastAsia="Raleway" w:hAnsi="Raleway"/>
          <w:smallCaps w:val="0"/>
          <w:color w:val="5bae40"/>
          <w:sz w:val="28"/>
          <w:szCs w:val="28"/>
          <w:rtl w:val="0"/>
        </w:rPr>
        <w:t xml:space="preserve">EXPLORE</w:t>
      </w:r>
    </w:p>
    <w:p w:rsidR="00000000" w:rsidDel="00000000" w:rsidP="00000000" w:rsidRDefault="00000000" w:rsidRPr="00000000" w14:paraId="00000069">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STEP 1</w:t>
      </w:r>
    </w:p>
    <w:p w:rsidR="00000000" w:rsidDel="00000000" w:rsidP="00000000" w:rsidRDefault="00000000" w:rsidRPr="00000000" w14:paraId="0000006A">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Pair students. Ask each pair to choose to be PERSON A or PERSON B.</w:t>
      </w:r>
    </w:p>
    <w:p w:rsidR="00000000" w:rsidDel="00000000" w:rsidP="00000000" w:rsidRDefault="00000000" w:rsidRPr="00000000" w14:paraId="0000006B">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STEP 2</w:t>
      </w:r>
    </w:p>
    <w:p w:rsidR="00000000" w:rsidDel="00000000" w:rsidP="00000000" w:rsidRDefault="00000000" w:rsidRPr="00000000" w14:paraId="0000006C">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Give each student a value (or let them choose a value), such as love, hate, curiosity, caring, etc. Explain that their value is the terministic screen through which their character will see the world.</w:t>
      </w:r>
    </w:p>
    <w:p w:rsidR="00000000" w:rsidDel="00000000" w:rsidP="00000000" w:rsidRDefault="00000000" w:rsidRPr="00000000" w14:paraId="0000006D">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STEP 3</w:t>
      </w:r>
    </w:p>
    <w:p w:rsidR="00000000" w:rsidDel="00000000" w:rsidP="00000000" w:rsidRDefault="00000000" w:rsidRPr="00000000" w14:paraId="0000006E">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Hand out one script to each person. Tell students that their chosen value is the perspective from which they will be reading their part of the script.</w:t>
      </w:r>
    </w:p>
    <w:p w:rsidR="00000000" w:rsidDel="00000000" w:rsidP="00000000" w:rsidRDefault="00000000" w:rsidRPr="00000000" w14:paraId="0000006F">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STEP 4</w:t>
      </w:r>
    </w:p>
    <w:p w:rsidR="00000000" w:rsidDel="00000000" w:rsidP="00000000" w:rsidRDefault="00000000" w:rsidRPr="00000000" w14:paraId="00000070">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Ask students to read the script (located at the end of this lesson) with a partner. If there is time, ask partners to read the opposite part of the script and choose a new value/belief and terministic screen to read from.</w:t>
      </w:r>
    </w:p>
    <w:p w:rsidR="00000000" w:rsidDel="00000000" w:rsidP="00000000" w:rsidRDefault="00000000" w:rsidRPr="00000000" w14:paraId="00000071">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DEBRIEF</w:t>
      </w:r>
    </w:p>
    <w:p w:rsidR="00000000" w:rsidDel="00000000" w:rsidP="00000000" w:rsidRDefault="00000000" w:rsidRPr="00000000" w14:paraId="00000072">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After all pairs have engaged in the activity, debrief with students about the following questions:</w:t>
      </w:r>
    </w:p>
    <w:p w:rsidR="00000000" w:rsidDel="00000000" w:rsidP="00000000" w:rsidRDefault="00000000" w:rsidRPr="00000000" w14:paraId="00000073">
      <w:pPr>
        <w:widowControl w:val="0"/>
        <w:numPr>
          <w:ilvl w:val="0"/>
          <w:numId w:val="14"/>
        </w:numPr>
        <w:spacing w:after="0" w:after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How did your chosen values/beliefs shape how you or your partner read the script?</w:t>
      </w:r>
    </w:p>
    <w:p w:rsidR="00000000" w:rsidDel="00000000" w:rsidP="00000000" w:rsidRDefault="00000000" w:rsidRPr="00000000" w14:paraId="00000074">
      <w:pPr>
        <w:widowControl w:val="0"/>
        <w:numPr>
          <w:ilvl w:val="0"/>
          <w:numId w:val="14"/>
        </w:numPr>
        <w:spacing w:after="0" w:afterAutospacing="0" w:before="0" w:before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Times New Roman" w:cs="Times New Roman" w:eastAsia="Times New Roman" w:hAnsi="Times New Roman"/>
          <w:b w:val="0"/>
          <w:smallCaps w:val="0"/>
          <w:color w:val="003f80"/>
          <w:sz w:val="14"/>
          <w:szCs w:val="14"/>
          <w:rtl w:val="0"/>
        </w:rPr>
        <w:t xml:space="preserve"> </w:t>
      </w:r>
      <w:r w:rsidDel="00000000" w:rsidR="00000000" w:rsidRPr="00000000">
        <w:rPr>
          <w:rFonts w:ascii="Raleway" w:cs="Raleway" w:eastAsia="Raleway" w:hAnsi="Raleway"/>
          <w:b w:val="0"/>
          <w:smallCaps w:val="0"/>
          <w:color w:val="76787b"/>
          <w:sz w:val="22"/>
          <w:szCs w:val="22"/>
          <w:rtl w:val="0"/>
        </w:rPr>
        <w:t xml:space="preserve">What does this exercise show you about the role of terministic screens in shaping our beliefs about ourselves and others?</w:t>
      </w:r>
    </w:p>
    <w:p w:rsidR="00000000" w:rsidDel="00000000" w:rsidP="00000000" w:rsidRDefault="00000000" w:rsidRPr="00000000" w14:paraId="00000075">
      <w:pPr>
        <w:widowControl w:val="0"/>
        <w:numPr>
          <w:ilvl w:val="0"/>
          <w:numId w:val="14"/>
        </w:numPr>
        <w:spacing w:after="240" w:before="0" w:before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What does this exercise show you about the role one’s values/beliefs might play in our ability to speak civilly with one another about challenging topics?</w:t>
      </w:r>
    </w:p>
    <w:p w:rsidR="00000000" w:rsidDel="00000000" w:rsidP="00000000" w:rsidRDefault="00000000" w:rsidRPr="00000000" w14:paraId="00000076">
      <w:pPr>
        <w:widowControl w:val="0"/>
        <w:spacing w:after="240" w:line="290.88369369506836" w:lineRule="auto"/>
        <w:rPr>
          <w:rFonts w:ascii="Raleway" w:cs="Raleway" w:eastAsia="Raleway" w:hAnsi="Raleway"/>
          <w:smallCaps w:val="0"/>
          <w:color w:val="5bae40"/>
          <w:sz w:val="28"/>
          <w:szCs w:val="28"/>
        </w:rPr>
      </w:pPr>
      <w:r w:rsidDel="00000000" w:rsidR="00000000" w:rsidRPr="00000000">
        <w:rPr>
          <w:rFonts w:ascii="Raleway" w:cs="Raleway" w:eastAsia="Raleway" w:hAnsi="Raleway"/>
          <w:smallCaps w:val="0"/>
          <w:color w:val="5bae40"/>
          <w:sz w:val="28"/>
          <w:szCs w:val="28"/>
          <w:rtl w:val="0"/>
        </w:rPr>
        <w:t xml:space="preserve">Closing the Lesson</w:t>
      </w:r>
    </w:p>
    <w:p w:rsidR="00000000" w:rsidDel="00000000" w:rsidP="00000000" w:rsidRDefault="00000000" w:rsidRPr="00000000" w14:paraId="00000077">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You can close the lesson by asking students to reflect on their learning for the day. In an exit ticket or a short journal entry, ask students to respond to the following questions:</w:t>
      </w:r>
    </w:p>
    <w:p w:rsidR="00000000" w:rsidDel="00000000" w:rsidP="00000000" w:rsidRDefault="00000000" w:rsidRPr="00000000" w14:paraId="00000078">
      <w:pPr>
        <w:widowControl w:val="0"/>
        <w:numPr>
          <w:ilvl w:val="0"/>
          <w:numId w:val="7"/>
        </w:numPr>
        <w:spacing w:after="0" w:after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What do the letters A, B, and C stand for in the ABC model?</w:t>
      </w:r>
    </w:p>
    <w:p w:rsidR="00000000" w:rsidDel="00000000" w:rsidP="00000000" w:rsidRDefault="00000000" w:rsidRPr="00000000" w14:paraId="00000079">
      <w:pPr>
        <w:widowControl w:val="0"/>
        <w:numPr>
          <w:ilvl w:val="0"/>
          <w:numId w:val="7"/>
        </w:numPr>
        <w:spacing w:after="0" w:afterAutospacing="0" w:before="0" w:before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What role do our beliefs play in the terministic screens we use to interpret the world around us?</w:t>
      </w:r>
    </w:p>
    <w:p w:rsidR="00000000" w:rsidDel="00000000" w:rsidP="00000000" w:rsidRDefault="00000000" w:rsidRPr="00000000" w14:paraId="0000007A">
      <w:pPr>
        <w:widowControl w:val="0"/>
        <w:numPr>
          <w:ilvl w:val="0"/>
          <w:numId w:val="7"/>
        </w:numPr>
        <w:spacing w:after="240" w:before="0" w:before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6c6c6c"/>
          <w:sz w:val="22"/>
          <w:szCs w:val="22"/>
          <w:rtl w:val="0"/>
        </w:rPr>
        <w:t xml:space="preserve">How do terministic screens affect our language use?</w:t>
      </w:r>
      <w:r w:rsidDel="00000000" w:rsidR="00000000" w:rsidRPr="00000000">
        <w:rPr>
          <w:rtl w:val="0"/>
        </w:rPr>
      </w:r>
    </w:p>
    <w:p w:rsidR="00000000" w:rsidDel="00000000" w:rsidP="00000000" w:rsidRDefault="00000000" w:rsidRPr="00000000" w14:paraId="0000007B">
      <w:pPr>
        <w:widowControl w:val="0"/>
        <w:spacing w:after="240" w:line="290.88369369506836" w:lineRule="auto"/>
        <w:rPr>
          <w:rFonts w:ascii="Raleway" w:cs="Raleway" w:eastAsia="Raleway" w:hAnsi="Raleway"/>
          <w:smallCaps w:val="0"/>
          <w:color w:val="5bae40"/>
          <w:sz w:val="28"/>
          <w:szCs w:val="28"/>
        </w:rPr>
      </w:pPr>
      <w:r w:rsidDel="00000000" w:rsidR="00000000" w:rsidRPr="00000000">
        <w:rPr>
          <w:rFonts w:ascii="Raleway" w:cs="Raleway" w:eastAsia="Raleway" w:hAnsi="Raleway"/>
          <w:smallCaps w:val="0"/>
          <w:color w:val="5bae40"/>
          <w:sz w:val="28"/>
          <w:szCs w:val="28"/>
          <w:rtl w:val="0"/>
        </w:rPr>
        <w:t xml:space="preserve">COMMON CORE STANDARDS</w:t>
      </w:r>
    </w:p>
    <w:p w:rsidR="00000000" w:rsidDel="00000000" w:rsidP="00000000" w:rsidRDefault="00000000" w:rsidRPr="00000000" w14:paraId="0000007C">
      <w:pPr>
        <w:widowControl w:val="0"/>
        <w:spacing w:after="240" w:line="276" w:lineRule="auto"/>
        <w:rPr>
          <w:b w:val="0"/>
          <w:smallCaps w:val="0"/>
          <w:color w:val="003f80"/>
          <w:sz w:val="23"/>
          <w:szCs w:val="23"/>
        </w:rPr>
      </w:pPr>
      <w:r w:rsidDel="00000000" w:rsidR="00000000" w:rsidRPr="00000000">
        <w:rPr>
          <w:b w:val="0"/>
          <w:smallCaps w:val="0"/>
          <w:color w:val="003f80"/>
          <w:sz w:val="23"/>
          <w:szCs w:val="23"/>
          <w:rtl w:val="0"/>
        </w:rPr>
        <w:t xml:space="preserve">CCSS.ELA-Literacy.SL.9-10.1</w:t>
      </w:r>
    </w:p>
    <w:p w:rsidR="00000000" w:rsidDel="00000000" w:rsidP="00000000" w:rsidRDefault="00000000" w:rsidRPr="00000000" w14:paraId="0000007D">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Initiate and participate effectively in a range of collaborative discussions (one-on-one, in groups, and teacher-led) with diverse partners on grades 9–10 topics, texts, and issues, building on others’ ideas and expressing their own clearly and persuasively.</w:t>
      </w:r>
    </w:p>
    <w:p w:rsidR="00000000" w:rsidDel="00000000" w:rsidP="00000000" w:rsidRDefault="00000000" w:rsidRPr="00000000" w14:paraId="0000007E">
      <w:pPr>
        <w:widowControl w:val="0"/>
        <w:spacing w:after="240" w:line="276" w:lineRule="auto"/>
        <w:rPr>
          <w:b w:val="0"/>
          <w:smallCaps w:val="0"/>
          <w:color w:val="003f80"/>
          <w:sz w:val="23"/>
          <w:szCs w:val="23"/>
        </w:rPr>
      </w:pPr>
      <w:r w:rsidDel="00000000" w:rsidR="00000000" w:rsidRPr="00000000">
        <w:rPr>
          <w:b w:val="0"/>
          <w:smallCaps w:val="0"/>
          <w:color w:val="003f80"/>
          <w:sz w:val="23"/>
          <w:szCs w:val="23"/>
          <w:rtl w:val="0"/>
        </w:rPr>
        <w:t xml:space="preserve">CCSS.ELA-Literacy.SL.9-10.1.b</w:t>
      </w:r>
    </w:p>
    <w:p w:rsidR="00000000" w:rsidDel="00000000" w:rsidP="00000000" w:rsidRDefault="00000000" w:rsidRPr="00000000" w14:paraId="0000007F">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Work with peers to set rules for collegial discussions and decision-making (e.g., informal consensus, taking votes on key issues, presentation of alternate views), clear goals and deadlines, and individual roles as needed.</w:t>
      </w:r>
    </w:p>
    <w:p w:rsidR="00000000" w:rsidDel="00000000" w:rsidP="00000000" w:rsidRDefault="00000000" w:rsidRPr="00000000" w14:paraId="00000080">
      <w:pPr>
        <w:widowControl w:val="0"/>
        <w:spacing w:after="240" w:line="276" w:lineRule="auto"/>
        <w:rPr>
          <w:b w:val="0"/>
          <w:smallCaps w:val="0"/>
          <w:color w:val="003f80"/>
          <w:sz w:val="23"/>
          <w:szCs w:val="23"/>
        </w:rPr>
      </w:pPr>
      <w:r w:rsidDel="00000000" w:rsidR="00000000" w:rsidRPr="00000000">
        <w:rPr>
          <w:b w:val="0"/>
          <w:smallCaps w:val="0"/>
          <w:color w:val="003f80"/>
          <w:sz w:val="23"/>
          <w:szCs w:val="23"/>
          <w:rtl w:val="0"/>
        </w:rPr>
        <w:t xml:space="preserve">CCSS.ELA-Literacy.SL.9-10.1.d</w:t>
      </w:r>
    </w:p>
    <w:p w:rsidR="00000000" w:rsidDel="00000000" w:rsidP="00000000" w:rsidRDefault="00000000" w:rsidRPr="00000000" w14:paraId="00000081">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Respond thoughtfully to diverse perspectives, summarize points of agreement and disagreement, and, when warranted, qualify or justify their own views and understanding and make new connections in light of the evidence and reasoning presented.</w:t>
      </w:r>
    </w:p>
    <w:p w:rsidR="00000000" w:rsidDel="00000000" w:rsidP="00000000" w:rsidRDefault="00000000" w:rsidRPr="00000000" w14:paraId="00000082">
      <w:pPr>
        <w:widowControl w:val="0"/>
        <w:spacing w:after="240" w:line="276" w:lineRule="auto"/>
        <w:rPr>
          <w:b w:val="0"/>
          <w:smallCaps w:val="0"/>
          <w:color w:val="003f80"/>
          <w:sz w:val="23"/>
          <w:szCs w:val="23"/>
        </w:rPr>
      </w:pPr>
      <w:r w:rsidDel="00000000" w:rsidR="00000000" w:rsidRPr="00000000">
        <w:rPr>
          <w:b w:val="0"/>
          <w:smallCaps w:val="0"/>
          <w:color w:val="003f80"/>
          <w:sz w:val="23"/>
          <w:szCs w:val="23"/>
          <w:rtl w:val="0"/>
        </w:rPr>
        <w:t xml:space="preserve">CCSS.ELA-Literacy.SL.9-10.6</w:t>
      </w:r>
    </w:p>
    <w:p w:rsidR="00000000" w:rsidDel="00000000" w:rsidP="00000000" w:rsidRDefault="00000000" w:rsidRPr="00000000" w14:paraId="00000083">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Adapt speech to a variety of contexts and tasks, demonstrating command of formal English when indicated or appropriate.</w:t>
      </w:r>
    </w:p>
    <w:p w:rsidR="00000000" w:rsidDel="00000000" w:rsidP="00000000" w:rsidRDefault="00000000" w:rsidRPr="00000000" w14:paraId="00000084">
      <w:pPr>
        <w:widowControl w:val="0"/>
        <w:spacing w:after="240" w:line="276" w:lineRule="auto"/>
        <w:rPr>
          <w:b w:val="0"/>
          <w:smallCaps w:val="0"/>
          <w:color w:val="003f80"/>
          <w:sz w:val="23"/>
          <w:szCs w:val="23"/>
        </w:rPr>
      </w:pPr>
      <w:r w:rsidDel="00000000" w:rsidR="00000000" w:rsidRPr="00000000">
        <w:rPr>
          <w:b w:val="0"/>
          <w:smallCaps w:val="0"/>
          <w:color w:val="003f80"/>
          <w:sz w:val="23"/>
          <w:szCs w:val="23"/>
          <w:rtl w:val="0"/>
        </w:rPr>
        <w:t xml:space="preserve">CCSS.ELA-Literacy.L.9-10.6</w:t>
      </w:r>
    </w:p>
    <w:p w:rsidR="00000000" w:rsidDel="00000000" w:rsidP="00000000" w:rsidRDefault="00000000" w:rsidRPr="00000000" w14:paraId="00000085">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Acquire and use accurately general academic and domain-specific words and phrases, sufficient for reading, writing, speaking, and listening at the college and career readiness level; demonstrate independence in gathering vocabulary knowledge when considering a word or phrase important to comprehension or expression.</w:t>
      </w:r>
    </w:p>
    <w:p w:rsidR="00000000" w:rsidDel="00000000" w:rsidP="00000000" w:rsidRDefault="00000000" w:rsidRPr="00000000" w14:paraId="00000086">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tl w:val="0"/>
        </w:rPr>
      </w:r>
    </w:p>
    <w:p w:rsidR="00000000" w:rsidDel="00000000" w:rsidP="00000000" w:rsidRDefault="00000000" w:rsidRPr="00000000" w14:paraId="00000087">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tl w:val="0"/>
        </w:rPr>
      </w:r>
    </w:p>
    <w:p w:rsidR="00000000" w:rsidDel="00000000" w:rsidP="00000000" w:rsidRDefault="00000000" w:rsidRPr="00000000" w14:paraId="00000088">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tl w:val="0"/>
        </w:rPr>
      </w:r>
    </w:p>
    <w:p w:rsidR="00000000" w:rsidDel="00000000" w:rsidP="00000000" w:rsidRDefault="00000000" w:rsidRPr="00000000" w14:paraId="00000089">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tl w:val="0"/>
        </w:rPr>
      </w:r>
    </w:p>
    <w:p w:rsidR="00000000" w:rsidDel="00000000" w:rsidP="00000000" w:rsidRDefault="00000000" w:rsidRPr="00000000" w14:paraId="0000008A">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tl w:val="0"/>
        </w:rPr>
      </w:r>
    </w:p>
    <w:p w:rsidR="00000000" w:rsidDel="00000000" w:rsidP="00000000" w:rsidRDefault="00000000" w:rsidRPr="00000000" w14:paraId="0000008B">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tl w:val="0"/>
        </w:rPr>
      </w:r>
    </w:p>
    <w:p w:rsidR="00000000" w:rsidDel="00000000" w:rsidP="00000000" w:rsidRDefault="00000000" w:rsidRPr="00000000" w14:paraId="0000008C">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tl w:val="0"/>
        </w:rPr>
      </w:r>
    </w:p>
    <w:p w:rsidR="00000000" w:rsidDel="00000000" w:rsidP="00000000" w:rsidRDefault="00000000" w:rsidRPr="00000000" w14:paraId="0000008D">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tl w:val="0"/>
        </w:rPr>
      </w:r>
    </w:p>
    <w:p w:rsidR="00000000" w:rsidDel="00000000" w:rsidP="00000000" w:rsidRDefault="00000000" w:rsidRPr="00000000" w14:paraId="0000008E">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tl w:val="0"/>
        </w:rPr>
      </w:r>
    </w:p>
    <w:p w:rsidR="00000000" w:rsidDel="00000000" w:rsidP="00000000" w:rsidRDefault="00000000" w:rsidRPr="00000000" w14:paraId="0000008F">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tl w:val="0"/>
        </w:rPr>
      </w:r>
    </w:p>
    <w:p w:rsidR="00000000" w:rsidDel="00000000" w:rsidP="00000000" w:rsidRDefault="00000000" w:rsidRPr="00000000" w14:paraId="00000090">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tl w:val="0"/>
        </w:rPr>
      </w:r>
    </w:p>
    <w:p w:rsidR="00000000" w:rsidDel="00000000" w:rsidP="00000000" w:rsidRDefault="00000000" w:rsidRPr="00000000" w14:paraId="00000091">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tl w:val="0"/>
        </w:rPr>
      </w:r>
    </w:p>
    <w:p w:rsidR="00000000" w:rsidDel="00000000" w:rsidP="00000000" w:rsidRDefault="00000000" w:rsidRPr="00000000" w14:paraId="00000092">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tl w:val="0"/>
        </w:rPr>
      </w:r>
    </w:p>
    <w:p w:rsidR="00000000" w:rsidDel="00000000" w:rsidP="00000000" w:rsidRDefault="00000000" w:rsidRPr="00000000" w14:paraId="00000093">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tl w:val="0"/>
        </w:rPr>
      </w:r>
    </w:p>
    <w:p w:rsidR="00000000" w:rsidDel="00000000" w:rsidP="00000000" w:rsidRDefault="00000000" w:rsidRPr="00000000" w14:paraId="00000094">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tl w:val="0"/>
        </w:rPr>
      </w:r>
    </w:p>
    <w:p w:rsidR="00000000" w:rsidDel="00000000" w:rsidP="00000000" w:rsidRDefault="00000000" w:rsidRPr="00000000" w14:paraId="00000095">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tl w:val="0"/>
        </w:rPr>
      </w:r>
    </w:p>
    <w:p w:rsidR="00000000" w:rsidDel="00000000" w:rsidP="00000000" w:rsidRDefault="00000000" w:rsidRPr="00000000" w14:paraId="00000096">
      <w:pPr>
        <w:widowControl w:val="0"/>
        <w:spacing w:after="240" w:line="276" w:lineRule="auto"/>
        <w:rPr>
          <w:rFonts w:ascii="Raleway" w:cs="Raleway" w:eastAsia="Raleway" w:hAnsi="Raleway"/>
          <w:smallCaps w:val="0"/>
          <w:color w:val="5bae40"/>
          <w:sz w:val="28"/>
          <w:szCs w:val="28"/>
        </w:rPr>
      </w:pPr>
      <w:r w:rsidDel="00000000" w:rsidR="00000000" w:rsidRPr="00000000">
        <w:rPr>
          <w:rFonts w:ascii="Raleway" w:cs="Raleway" w:eastAsia="Raleway" w:hAnsi="Raleway"/>
          <w:smallCaps w:val="0"/>
          <w:color w:val="5bae40"/>
          <w:sz w:val="28"/>
          <w:szCs w:val="28"/>
          <w:rtl w:val="0"/>
        </w:rPr>
        <w:t xml:space="preserve">Terministic Screen Activity Script</w:t>
      </w:r>
    </w:p>
    <w:p w:rsidR="00000000" w:rsidDel="00000000" w:rsidP="00000000" w:rsidRDefault="00000000" w:rsidRPr="00000000" w14:paraId="00000097">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PERSON A: Hey.</w:t>
      </w:r>
    </w:p>
    <w:p w:rsidR="00000000" w:rsidDel="00000000" w:rsidP="00000000" w:rsidRDefault="00000000" w:rsidRPr="00000000" w14:paraId="00000098">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PERSON B: Hi.</w:t>
      </w:r>
    </w:p>
    <w:p w:rsidR="00000000" w:rsidDel="00000000" w:rsidP="00000000" w:rsidRDefault="00000000" w:rsidRPr="00000000" w14:paraId="00000099">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PERSON A: Haven’t I seen you somewhere?</w:t>
      </w:r>
    </w:p>
    <w:p w:rsidR="00000000" w:rsidDel="00000000" w:rsidP="00000000" w:rsidRDefault="00000000" w:rsidRPr="00000000" w14:paraId="0000009A">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PERSON B: I don’t know.</w:t>
      </w:r>
    </w:p>
    <w:p w:rsidR="00000000" w:rsidDel="00000000" w:rsidP="00000000" w:rsidRDefault="00000000" w:rsidRPr="00000000" w14:paraId="0000009B">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PERSON A: Are you serious?</w:t>
      </w:r>
    </w:p>
    <w:p w:rsidR="00000000" w:rsidDel="00000000" w:rsidP="00000000" w:rsidRDefault="00000000" w:rsidRPr="00000000" w14:paraId="0000009C">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PERSON B: Yes, I’m serious.</w:t>
      </w:r>
    </w:p>
    <w:p w:rsidR="00000000" w:rsidDel="00000000" w:rsidP="00000000" w:rsidRDefault="00000000" w:rsidRPr="00000000" w14:paraId="0000009D">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PERSON A: That’s typical.</w:t>
      </w:r>
    </w:p>
    <w:p w:rsidR="00000000" w:rsidDel="00000000" w:rsidP="00000000" w:rsidRDefault="00000000" w:rsidRPr="00000000" w14:paraId="0000009E">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PERSON B: What’s typical?</w:t>
      </w:r>
    </w:p>
    <w:p w:rsidR="00000000" w:rsidDel="00000000" w:rsidP="00000000" w:rsidRDefault="00000000" w:rsidRPr="00000000" w14:paraId="0000009F">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PERSON A: You’re kidding, right?</w:t>
      </w:r>
    </w:p>
    <w:p w:rsidR="00000000" w:rsidDel="00000000" w:rsidP="00000000" w:rsidRDefault="00000000" w:rsidRPr="00000000" w14:paraId="000000A0">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PERSON B: Are you?</w:t>
      </w:r>
    </w:p>
    <w:p w:rsidR="00000000" w:rsidDel="00000000" w:rsidP="00000000" w:rsidRDefault="00000000" w:rsidRPr="00000000" w14:paraId="000000A1">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PERSON A: Why are you looking at me like that?</w:t>
      </w:r>
    </w:p>
    <w:p w:rsidR="00000000" w:rsidDel="00000000" w:rsidP="00000000" w:rsidRDefault="00000000" w:rsidRPr="00000000" w14:paraId="000000A2">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PERSON B: Why don’t you tell me?</w:t>
      </w:r>
    </w:p>
    <w:p w:rsidR="00000000" w:rsidDel="00000000" w:rsidP="00000000" w:rsidRDefault="00000000" w:rsidRPr="00000000" w14:paraId="000000A3">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PERSON A: This is interesting.</w:t>
      </w:r>
    </w:p>
    <w:p w:rsidR="00000000" w:rsidDel="00000000" w:rsidP="00000000" w:rsidRDefault="00000000" w:rsidRPr="00000000" w14:paraId="000000A4">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PERSON B: It is?</w:t>
      </w:r>
    </w:p>
    <w:p w:rsidR="00000000" w:rsidDel="00000000" w:rsidP="00000000" w:rsidRDefault="00000000" w:rsidRPr="00000000" w14:paraId="000000A5">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PERSON A: Well, that figures.</w:t>
      </w:r>
    </w:p>
    <w:p w:rsidR="00000000" w:rsidDel="00000000" w:rsidP="00000000" w:rsidRDefault="00000000" w:rsidRPr="00000000" w14:paraId="000000A6">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PERSON B: I should have known.</w:t>
      </w:r>
    </w:p>
    <w:p w:rsidR="00000000" w:rsidDel="00000000" w:rsidP="00000000" w:rsidRDefault="00000000" w:rsidRPr="00000000" w14:paraId="000000A7">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PERSON A: How could you?</w:t>
      </w:r>
    </w:p>
    <w:p w:rsidR="00000000" w:rsidDel="00000000" w:rsidP="00000000" w:rsidRDefault="00000000" w:rsidRPr="00000000" w14:paraId="000000A8">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PERSON B: Are you serious?</w:t>
      </w:r>
    </w:p>
    <w:p w:rsidR="00000000" w:rsidDel="00000000" w:rsidP="00000000" w:rsidRDefault="00000000" w:rsidRPr="00000000" w14:paraId="000000A9">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PERSON A: Yes, I’m serious.</w:t>
      </w:r>
    </w:p>
    <w:p w:rsidR="00000000" w:rsidDel="00000000" w:rsidP="00000000" w:rsidRDefault="00000000" w:rsidRPr="00000000" w14:paraId="000000AA">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PERSON B: Whatever you say.</w:t>
      </w:r>
    </w:p>
    <w:p w:rsidR="00000000" w:rsidDel="00000000" w:rsidP="00000000" w:rsidRDefault="00000000" w:rsidRPr="00000000" w14:paraId="000000AB">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PERSON A: OK, bye.</w:t>
      </w:r>
    </w:p>
    <w:p w:rsidR="00000000" w:rsidDel="00000000" w:rsidP="00000000" w:rsidRDefault="00000000" w:rsidRPr="00000000" w14:paraId="000000AC">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PERSON B: Bye.</w:t>
      </w:r>
    </w:p>
    <w:p w:rsidR="00000000" w:rsidDel="00000000" w:rsidP="00000000" w:rsidRDefault="00000000" w:rsidRPr="00000000" w14:paraId="000000AD">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tl w:val="0"/>
        </w:rPr>
      </w:r>
    </w:p>
    <w:p w:rsidR="00000000" w:rsidDel="00000000" w:rsidP="00000000" w:rsidRDefault="00000000" w:rsidRPr="00000000" w14:paraId="000000AE">
      <w:pPr>
        <w:widowControl w:val="0"/>
        <w:spacing w:after="60" w:line="276" w:lineRule="auto"/>
        <w:rPr>
          <w:rFonts w:ascii="Raleway Medium" w:cs="Raleway Medium" w:eastAsia="Raleway Medium" w:hAnsi="Raleway Medium"/>
          <w:b w:val="0"/>
          <w:smallCaps w:val="0"/>
          <w:color w:val="6c6c6c"/>
          <w:sz w:val="22"/>
          <w:szCs w:val="22"/>
        </w:rPr>
      </w:pPr>
      <w:r w:rsidDel="00000000" w:rsidR="00000000" w:rsidRPr="00000000">
        <w:rPr>
          <w:rtl w:val="0"/>
        </w:rPr>
      </w:r>
    </w:p>
    <w:p w:rsidR="00000000" w:rsidDel="00000000" w:rsidP="00000000" w:rsidRDefault="00000000" w:rsidRPr="00000000" w14:paraId="000000AF">
      <w:pPr>
        <w:widowControl w:val="0"/>
        <w:spacing w:after="16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 </w:t>
      </w:r>
    </w:p>
    <w:p w:rsidR="00000000" w:rsidDel="00000000" w:rsidP="00000000" w:rsidRDefault="00000000" w:rsidRPr="00000000" w14:paraId="000000B0">
      <w:pPr>
        <w:widowControl w:val="0"/>
        <w:spacing w:after="60" w:line="276" w:lineRule="auto"/>
        <w:rPr>
          <w:b w:val="0"/>
          <w:smallCaps w:val="0"/>
          <w:color w:val="003f80"/>
          <w:sz w:val="23"/>
          <w:szCs w:val="23"/>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sectPr>
      <w:headerReference r:id="rId16" w:type="default"/>
      <w:headerReference r:id="rId17" w:type="first"/>
      <w:headerReference r:id="rId18" w:type="even"/>
      <w:footerReference r:id="rId19" w:type="default"/>
      <w:footerReference r:id="rId20" w:type="first"/>
      <w:footerReference r:id="rId21" w:type="even"/>
      <w:pgSz w:h="15840" w:w="12240" w:orient="portrait"/>
      <w:pgMar w:bottom="1440" w:top="1162"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aleway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aleway ExtraBold">
    <w:embedBold w:fontKey="{00000000-0000-0000-0000-000000000000}" r:id="rId9" w:subsetted="0"/>
    <w:embedBoldItalic w:fontKey="{00000000-0000-0000-0000-000000000000}" r:id="rId10" w:subsetted="0"/>
  </w:font>
  <w:font w:name="Raleway Medium">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320" w:lineRule="auto"/>
      <w:ind w:left="0" w:right="0" w:firstLine="0"/>
      <w:jc w:val="left"/>
      <w:rPr>
        <w:rFonts w:ascii="Raleway Medium" w:cs="Raleway Medium" w:eastAsia="Raleway Medium" w:hAnsi="Raleway Medium"/>
        <w:b w:val="0"/>
        <w:i w:val="0"/>
        <w:smallCaps w:val="0"/>
        <w:strike w:val="0"/>
        <w:color w:val="6c6c6c"/>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320" w:lineRule="auto"/>
      <w:ind w:left="0" w:right="0" w:firstLine="0"/>
      <w:jc w:val="left"/>
      <w:rPr>
        <w:rFonts w:ascii="Raleway Medium" w:cs="Raleway Medium" w:eastAsia="Raleway Medium" w:hAnsi="Raleway Medium"/>
        <w:b w:val="0"/>
        <w:i w:val="0"/>
        <w:smallCaps w:val="0"/>
        <w:strike w:val="0"/>
        <w:color w:val="6c6c6c"/>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1879600</wp:posOffset>
              </wp:positionH>
              <wp:positionV relativeFrom="paragraph">
                <wp:posOffset>304800</wp:posOffset>
              </wp:positionV>
              <wp:extent cx="2164896" cy="314325"/>
              <wp:effectExtent b="0" l="0" r="0" t="0"/>
              <wp:wrapNone/>
              <wp:docPr id="2" name=""/>
              <a:graphic>
                <a:graphicData uri="http://schemas.microsoft.com/office/word/2010/wordprocessingShape">
                  <wps:wsp>
                    <wps:cNvSpPr/>
                    <wps:cNvPr id="3" name="Shape 3"/>
                    <wps:spPr>
                      <a:xfrm>
                        <a:off x="4268315" y="3627600"/>
                        <a:ext cx="2155371" cy="304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Raleway Medium" w:cs="Raleway Medium" w:eastAsia="Raleway Medium" w:hAnsi="Raleway Medium"/>
                              <w:b w:val="0"/>
                              <w:i w:val="0"/>
                              <w:smallCaps w:val="0"/>
                              <w:strike w:val="0"/>
                              <w:color w:val="6c6c6c"/>
                              <w:sz w:val="22"/>
                              <w:vertAlign w:val="baseline"/>
                            </w:rPr>
                            <w:t xml:space="preserve">© 2024 Sphere | Cato Institute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1879600</wp:posOffset>
              </wp:positionH>
              <wp:positionV relativeFrom="paragraph">
                <wp:posOffset>304800</wp:posOffset>
              </wp:positionV>
              <wp:extent cx="2164896" cy="314325"/>
              <wp:effectExtent b="0" l="0" r="0" t="0"/>
              <wp:wrapNone/>
              <wp:docPr id="2"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2164896" cy="314325"/>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320" w:lineRule="auto"/>
      <w:ind w:left="0" w:right="0" w:firstLine="0"/>
      <w:jc w:val="center"/>
      <w:rPr>
        <w:rFonts w:ascii="Raleway Medium" w:cs="Raleway Medium" w:eastAsia="Raleway Medium" w:hAnsi="Raleway Medium"/>
        <w:b w:val="0"/>
        <w:i w:val="0"/>
        <w:smallCaps w:val="0"/>
        <w:strike w:val="0"/>
        <w:color w:val="6c6c6c"/>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1879600</wp:posOffset>
              </wp:positionH>
              <wp:positionV relativeFrom="paragraph">
                <wp:posOffset>304800</wp:posOffset>
              </wp:positionV>
              <wp:extent cx="2164896" cy="314325"/>
              <wp:effectExtent b="0" l="0" r="0" t="0"/>
              <wp:wrapNone/>
              <wp:docPr id="1" name=""/>
              <a:graphic>
                <a:graphicData uri="http://schemas.microsoft.com/office/word/2010/wordprocessingShape">
                  <wps:wsp>
                    <wps:cNvSpPr/>
                    <wps:cNvPr id="2" name="Shape 2"/>
                    <wps:spPr>
                      <a:xfrm>
                        <a:off x="4268315" y="3627600"/>
                        <a:ext cx="2155371" cy="304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Raleway Medium" w:cs="Raleway Medium" w:eastAsia="Raleway Medium" w:hAnsi="Raleway Medium"/>
                              <w:b w:val="0"/>
                              <w:i w:val="0"/>
                              <w:smallCaps w:val="0"/>
                              <w:strike w:val="0"/>
                              <w:color w:val="6c6c6c"/>
                              <w:sz w:val="22"/>
                              <w:vertAlign w:val="baseline"/>
                            </w:rPr>
                            <w:t xml:space="preserve">© 2024 Sphere | Cato Institute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1879600</wp:posOffset>
              </wp:positionH>
              <wp:positionV relativeFrom="paragraph">
                <wp:posOffset>304800</wp:posOffset>
              </wp:positionV>
              <wp:extent cx="2164896" cy="314325"/>
              <wp:effectExtent b="0" l="0" r="0" t="0"/>
              <wp:wrapNone/>
              <wp:docPr id="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2164896" cy="31432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320" w:lineRule="auto"/>
      <w:ind w:left="0" w:right="0" w:firstLine="0"/>
      <w:jc w:val="left"/>
      <w:rPr>
        <w:rFonts w:ascii="Raleway Medium" w:cs="Raleway Medium" w:eastAsia="Raleway Medium" w:hAnsi="Raleway Medium"/>
        <w:b w:val="0"/>
        <w:i w:val="0"/>
        <w:smallCaps w:val="0"/>
        <w:strike w:val="0"/>
        <w:color w:val="6c6c6c"/>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320" w:lineRule="auto"/>
      <w:ind w:left="0" w:right="0" w:firstLine="0"/>
      <w:jc w:val="left"/>
      <w:rPr>
        <w:rFonts w:ascii="Raleway Medium" w:cs="Raleway Medium" w:eastAsia="Raleway Medium" w:hAnsi="Raleway Medium"/>
        <w:b w:val="0"/>
        <w:i w:val="0"/>
        <w:smallCaps w:val="0"/>
        <w:strike w:val="0"/>
        <w:color w:val="6c6c6c"/>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320" w:lineRule="auto"/>
      <w:ind w:left="0" w:right="0" w:firstLine="0"/>
      <w:jc w:val="left"/>
      <w:rPr>
        <w:rFonts w:ascii="Raleway Medium" w:cs="Raleway Medium" w:eastAsia="Raleway Medium" w:hAnsi="Raleway Medium"/>
        <w:b w:val="0"/>
        <w:i w:val="0"/>
        <w:smallCaps w:val="0"/>
        <w:strike w:val="0"/>
        <w:color w:val="6c6c6c"/>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-914399</wp:posOffset>
          </wp:positionH>
          <wp:positionV relativeFrom="paragraph">
            <wp:posOffset>-457199</wp:posOffset>
          </wp:positionV>
          <wp:extent cx="7767955" cy="1367790"/>
          <wp:effectExtent b="0" l="0" r="0" t="0"/>
          <wp:wrapNone/>
          <wp:docPr id="5" name="image7.jpg"/>
          <a:graphic>
            <a:graphicData uri="http://schemas.openxmlformats.org/drawingml/2006/picture">
              <pic:pic>
                <pic:nvPicPr>
                  <pic:cNvPr id="0" name="image7.jpg"/>
                  <pic:cNvPicPr preferRelativeResize="0"/>
                </pic:nvPicPr>
                <pic:blipFill>
                  <a:blip r:embed="rId1"/>
                  <a:srcRect b="86391" l="0" r="0" t="0"/>
                  <a:stretch>
                    <a:fillRect/>
                  </a:stretch>
                </pic:blipFill>
                <pic:spPr>
                  <a:xfrm>
                    <a:off x="0" y="0"/>
                    <a:ext cx="7767955" cy="136779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color w:val="003f80"/>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sz w:val="22"/>
        <w:szCs w:val="22"/>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color w:val="003f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color w:val="003f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color w:val="003f80"/>
        <w:u w:val="none"/>
      </w:rPr>
    </w:lvl>
    <w:lvl w:ilvl="1">
      <w:start w:val="1"/>
      <w:numFmt w:val="bullet"/>
      <w:lvlText w:val="●"/>
      <w:lvlJc w:val="left"/>
      <w:pPr>
        <w:ind w:left="1440" w:hanging="360"/>
      </w:pPr>
      <w:rPr>
        <w:color w:val="0eb2c9"/>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color w:val="003f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color w:val="003f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color w:val="003f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color w:val="003f80"/>
        <w:u w:val="none"/>
      </w:rPr>
    </w:lvl>
    <w:lvl w:ilvl="1">
      <w:start w:val="1"/>
      <w:numFmt w:val="bullet"/>
      <w:lvlText w:val="●"/>
      <w:lvlJc w:val="left"/>
      <w:pPr>
        <w:ind w:left="1440" w:hanging="360"/>
      </w:pPr>
      <w:rPr>
        <w:color w:val="0eb2c9"/>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color w:val="003f80"/>
        <w:u w:val="none"/>
      </w:rPr>
    </w:lvl>
    <w:lvl w:ilvl="1">
      <w:start w:val="1"/>
      <w:numFmt w:val="bullet"/>
      <w:lvlText w:val="●"/>
      <w:lvlJc w:val="left"/>
      <w:pPr>
        <w:ind w:left="1440" w:hanging="360"/>
      </w:pPr>
      <w:rPr>
        <w:color w:val="0eb2c9"/>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color w:val="003f80"/>
        <w:sz w:val="22"/>
        <w:szCs w:val="22"/>
        <w:u w:val="none"/>
      </w:rPr>
    </w:lvl>
    <w:lvl w:ilvl="1">
      <w:start w:val="1"/>
      <w:numFmt w:val="bullet"/>
      <w:lvlText w:val="●"/>
      <w:lvlJc w:val="left"/>
      <w:pPr>
        <w:ind w:left="1440" w:hanging="360"/>
      </w:pPr>
      <w:rPr>
        <w:sz w:val="22"/>
        <w:szCs w:val="22"/>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color w:val="003f80"/>
        <w:u w:val="none"/>
      </w:rPr>
    </w:lvl>
    <w:lvl w:ilvl="1">
      <w:start w:val="1"/>
      <w:numFmt w:val="bullet"/>
      <w:lvlText w:val="●"/>
      <w:lvlJc w:val="left"/>
      <w:pPr>
        <w:ind w:left="1440" w:hanging="360"/>
      </w:pPr>
      <w:rPr>
        <w:color w:val="0eb2c9"/>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color w:val="003f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color w:val="003f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color w:val="003f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color w:val="003f80"/>
        <w:u w:val="none"/>
      </w:rPr>
    </w:lvl>
    <w:lvl w:ilvl="1">
      <w:start w:val="1"/>
      <w:numFmt w:val="bullet"/>
      <w:lvlText w:val="●"/>
      <w:lvlJc w:val="left"/>
      <w:pPr>
        <w:ind w:left="1440" w:hanging="360"/>
      </w:pPr>
      <w:rPr>
        <w:color w:val="0eb2c9"/>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color w:val="003f80"/>
        <w:u w:val="none"/>
      </w:rPr>
    </w:lvl>
    <w:lvl w:ilvl="1">
      <w:start w:val="1"/>
      <w:numFmt w:val="bullet"/>
      <w:lvlText w:val="●"/>
      <w:lvlJc w:val="left"/>
      <w:pPr>
        <w:ind w:left="1440" w:hanging="360"/>
      </w:pPr>
      <w:rPr>
        <w:color w:val="0eb2c9"/>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color w:val="003f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aleway ExtraBold" w:cs="Raleway ExtraBold" w:eastAsia="Raleway ExtraBold" w:hAnsi="Raleway ExtraBold"/>
        <w:b w:val="1"/>
        <w:smallCaps w:val="1"/>
        <w:color w:val="0eb2c9"/>
        <w:lang w:val="en"/>
      </w:rPr>
    </w:rPrDefault>
    <w:pPrDefault>
      <w:pPr>
        <w:spacing w:after="120" w:before="240" w:line="3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240" w:before="480" w:line="240" w:lineRule="auto"/>
    </w:pPr>
    <w:rPr>
      <w:rFonts w:ascii="Raleway" w:cs="Raleway" w:eastAsia="Raleway" w:hAnsi="Raleway"/>
      <w:b w:val="1"/>
      <w:color w:val="5bae40"/>
      <w:sz w:val="28"/>
      <w:szCs w:val="28"/>
    </w:rPr>
  </w:style>
  <w:style w:type="paragraph" w:styleId="Heading2">
    <w:name w:val="heading 2"/>
    <w:basedOn w:val="Normal"/>
    <w:next w:val="Normal"/>
    <w:pPr>
      <w:keepNext w:val="1"/>
      <w:keepLines w:val="1"/>
      <w:spacing w:after="0" w:before="40" w:lineRule="auto"/>
    </w:pPr>
    <w:rPr>
      <w:rFonts w:ascii="Raleway ExtraBold" w:cs="Raleway ExtraBold" w:eastAsia="Raleway ExtraBold" w:hAnsi="Raleway ExtraBold"/>
      <w:b w:val="1"/>
      <w:color w:val="003f80"/>
      <w:sz w:val="23"/>
      <w:szCs w:val="23"/>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60" w:line="276" w:lineRule="auto"/>
      <w:ind w:left="0" w:right="0" w:firstLine="0"/>
      <w:jc w:val="left"/>
    </w:pPr>
    <w:rPr>
      <w:rFonts w:ascii="Raleway SemiBold" w:cs="Raleway SemiBold" w:eastAsia="Raleway SemiBold" w:hAnsi="Raleway SemiBold"/>
      <w:b w:val="1"/>
      <w:i w:val="0"/>
      <w:smallCaps w:val="0"/>
      <w:strike w:val="0"/>
      <w:color w:val="003f80"/>
      <w:sz w:val="48"/>
      <w:szCs w:val="48"/>
      <w:u w:val="none"/>
      <w:shd w:fill="auto" w:val="clear"/>
      <w:vertAlign w:val="baseline"/>
    </w:rPr>
  </w:style>
  <w:style w:type="paragraph" w:styleId="Subtitle">
    <w:name w:val="Subtitle"/>
    <w:basedOn w:val="Normal"/>
    <w:next w:val="Normal"/>
    <w:pPr>
      <w:spacing w:after="160" w:line="240" w:lineRule="auto"/>
    </w:pPr>
    <w:rPr>
      <w:color w:val="003f80"/>
      <w:sz w:val="36"/>
      <w:szCs w:val="36"/>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11" Type="http://schemas.openxmlformats.org/officeDocument/2006/relationships/image" Target="media/image6.png"/><Relationship Id="rId10" Type="http://schemas.openxmlformats.org/officeDocument/2006/relationships/image" Target="media/image2.png"/><Relationship Id="rId21" Type="http://schemas.openxmlformats.org/officeDocument/2006/relationships/footer" Target="footer1.xml"/><Relationship Id="rId13" Type="http://schemas.openxmlformats.org/officeDocument/2006/relationships/hyperlink" Target="https://open.lib.umn.edu/rhetoricaltheory/back-matter/definitions-of-rhetoric/" TargetMode="External"/><Relationship Id="rId12" Type="http://schemas.openxmlformats.org/officeDocument/2006/relationships/hyperlink" Target="https://open.lib.umn.edu/rhetoricaltheory/back-matter/definitions-of-rhetoric/"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yperlink" Target="https://oercommons.org/authoring/22859-personality-theory/12/view" TargetMode="External"/><Relationship Id="rId14" Type="http://schemas.openxmlformats.org/officeDocument/2006/relationships/hyperlink" Target="https://oercommons.org/authoring/22859-personality-theory/12/view" TargetMode="External"/><Relationship Id="rId17" Type="http://schemas.openxmlformats.org/officeDocument/2006/relationships/header" Target="header3.xml"/><Relationship Id="rId16" Type="http://schemas.openxmlformats.org/officeDocument/2006/relationships/header" Target="header2.xm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hyperlink" Target="https://unsplash.com/s/photos/raw" TargetMode="External"/><Relationship Id="rId18" Type="http://schemas.openxmlformats.org/officeDocument/2006/relationships/header" Target="header1.xml"/><Relationship Id="rId7" Type="http://schemas.openxmlformats.org/officeDocument/2006/relationships/hyperlink" Target="https://unsplash.com/s/photos/raw" TargetMode="External"/><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1" Type="http://schemas.openxmlformats.org/officeDocument/2006/relationships/font" Target="fonts/RalewayMedium-regular.ttf"/><Relationship Id="rId10" Type="http://schemas.openxmlformats.org/officeDocument/2006/relationships/font" Target="fonts/RalewayExtraBold-boldItalic.ttf"/><Relationship Id="rId13" Type="http://schemas.openxmlformats.org/officeDocument/2006/relationships/font" Target="fonts/RalewayMedium-italic.ttf"/><Relationship Id="rId12" Type="http://schemas.openxmlformats.org/officeDocument/2006/relationships/font" Target="fonts/RalewayMedium-bold.ttf"/><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9" Type="http://schemas.openxmlformats.org/officeDocument/2006/relationships/font" Target="fonts/RalewayExtraBold-bold.ttf"/><Relationship Id="rId14" Type="http://schemas.openxmlformats.org/officeDocument/2006/relationships/font" Target="fonts/RalewayMedium-boldItalic.ttf"/><Relationship Id="rId5" Type="http://schemas.openxmlformats.org/officeDocument/2006/relationships/font" Target="fonts/RalewaySemiBold-regular.ttf"/><Relationship Id="rId6" Type="http://schemas.openxmlformats.org/officeDocument/2006/relationships/font" Target="fonts/RalewaySemiBold-bold.ttf"/><Relationship Id="rId7" Type="http://schemas.openxmlformats.org/officeDocument/2006/relationships/font" Target="fonts/RalewaySemiBold-italic.ttf"/><Relationship Id="rId8" Type="http://schemas.openxmlformats.org/officeDocument/2006/relationships/font" Target="fonts/RalewaySemiBold-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65e47084-9d23-4bbf-870e-e29f4a898d13</vt:lpwstr>
  </property>
</Properties>
</file>